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E5" w:rsidRPr="00AC5CE5" w:rsidRDefault="00B21C99" w:rsidP="00AC5CE5">
      <w:pPr>
        <w:keepNext/>
        <w:spacing w:after="0"/>
        <w:jc w:val="center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21C99">
        <w:rPr>
          <w:rFonts w:ascii="Arial" w:eastAsia="MS Mincho" w:hAnsi="Arial" w:cs="Arial"/>
          <w:b/>
          <w:bCs/>
          <w:sz w:val="24"/>
          <w:szCs w:val="24"/>
          <w:lang w:val="az-Latn-AZ"/>
        </w:rPr>
        <w:t>Miqrasiya orqanlarında qulluğa qəbul olunmaq üçün müraciətin və sənədlərin qəbulu</w:t>
      </w:r>
    </w:p>
    <w:p w:rsidR="00A47205" w:rsidRPr="00A47205" w:rsidRDefault="00A47205" w:rsidP="00A47205">
      <w:pPr>
        <w:spacing w:after="0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:rsidR="00A47205" w:rsidRPr="00A47205" w:rsidRDefault="0030706E" w:rsidP="00B21C99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 xml:space="preserve">Bu xidmət vasitəsilə </w:t>
      </w:r>
      <w:r w:rsidR="00B21C99" w:rsidRPr="00B21C99">
        <w:rPr>
          <w:rFonts w:ascii="Arial" w:eastAsia="Times New Roman" w:hAnsi="Arial" w:cs="Arial"/>
          <w:sz w:val="24"/>
          <w:szCs w:val="24"/>
          <w:lang w:val="az-Latn-AZ"/>
        </w:rPr>
        <w:t>Azər</w:t>
      </w:r>
      <w:r w:rsidR="00B21C99">
        <w:rPr>
          <w:rFonts w:ascii="Arial" w:eastAsia="Times New Roman" w:hAnsi="Arial" w:cs="Arial"/>
          <w:sz w:val="24"/>
          <w:szCs w:val="24"/>
          <w:lang w:val="az-Latn-AZ"/>
        </w:rPr>
        <w:t>baycan Respublikası vətəndaşları</w:t>
      </w:r>
      <w:r w:rsidR="00B21C99" w:rsidRPr="00B21C99">
        <w:rPr>
          <w:rFonts w:ascii="Arial" w:eastAsia="Times New Roman" w:hAnsi="Arial" w:cs="Arial"/>
          <w:sz w:val="24"/>
          <w:szCs w:val="24"/>
          <w:lang w:val="az-Latn-AZ"/>
        </w:rPr>
        <w:t xml:space="preserve"> miqrasiya orqanlarına qulluğa qəbulla bağlı müsabiqədə iştirak etməsi üçün 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müraciət edə bilərlər.</w:t>
      </w:r>
    </w:p>
    <w:p w:rsidR="00A47205" w:rsidRPr="00A47205" w:rsidRDefault="00A47205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47205">
        <w:rPr>
          <w:rFonts w:ascii="Arial" w:eastAsia="Times New Roman" w:hAnsi="Arial" w:cs="Arial"/>
          <w:sz w:val="24"/>
          <w:szCs w:val="24"/>
          <w:lang w:val="az-Latn-AZ"/>
        </w:rPr>
        <w:t>Bunun üçün “Elektron Hökumət” (www.e-gov.az) portalına daxil olub Azərbaycan Respublikasının Dövlət Miqrasiya Xidməti tərəfindən təqdim olunan e-xidmətlərin siyahısından “</w:t>
      </w:r>
      <w:hyperlink r:id="rId6" w:tooltip="Miqrasiya orqanlarında qulluğa qəbul olunmaq üçün müraciətin və sənədlərin qəbulu" w:history="1">
        <w:r w:rsidR="00AC5CE5" w:rsidRPr="00AC5CE5">
          <w:rPr>
            <w:rFonts w:ascii="Arial" w:eastAsia="Times New Roman" w:hAnsi="Arial" w:cs="Arial"/>
            <w:sz w:val="24"/>
            <w:szCs w:val="24"/>
            <w:lang w:val="az-Latn-AZ"/>
          </w:rPr>
          <w:t>Miqrasiya orqanlarında qulluğa qəbul olunmaq üçün müraciətin və sənədlərin qəbulu</w:t>
        </w:r>
      </w:hyperlink>
      <w:r w:rsidRPr="00A47205">
        <w:rPr>
          <w:rFonts w:ascii="Arial" w:eastAsia="Times New Roman" w:hAnsi="Arial" w:cs="Arial"/>
          <w:sz w:val="24"/>
          <w:szCs w:val="24"/>
          <w:lang w:val="az-Latn-AZ"/>
        </w:rPr>
        <w:t>” xidmətini seçin (Şəkil 1).</w:t>
      </w:r>
    </w:p>
    <w:p w:rsidR="00A47205" w:rsidRPr="00A47205" w:rsidRDefault="00A47205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D02109" w:rsidRDefault="00AC5CE5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263640" cy="3183101"/>
            <wp:effectExtent l="0" t="0" r="3810" b="0"/>
            <wp:docPr id="5" name="Рисунок 5" descr="C:\Users\feqan.orucov\Desktop\New folder\Xidmətə qəbul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qan.orucov\Desktop\New folder\Xidmətə qəbul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18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109">
        <w:rPr>
          <w:rFonts w:ascii="Arial" w:eastAsia="Times New Roman" w:hAnsi="Arial" w:cs="Arial"/>
          <w:sz w:val="24"/>
          <w:szCs w:val="24"/>
          <w:lang w:val="az-Latn-AZ"/>
        </w:rPr>
        <w:tab/>
      </w:r>
      <w:r w:rsidR="00D02109">
        <w:rPr>
          <w:rFonts w:ascii="Arial" w:eastAsia="Times New Roman" w:hAnsi="Arial" w:cs="Arial"/>
          <w:sz w:val="24"/>
          <w:szCs w:val="24"/>
          <w:lang w:val="az-Latn-AZ"/>
        </w:rPr>
        <w:tab/>
      </w:r>
      <w:r w:rsidR="00D02109">
        <w:rPr>
          <w:rFonts w:ascii="Arial" w:eastAsia="Times New Roman" w:hAnsi="Arial" w:cs="Arial"/>
          <w:sz w:val="24"/>
          <w:szCs w:val="24"/>
          <w:lang w:val="az-Latn-AZ"/>
        </w:rPr>
        <w:tab/>
      </w:r>
      <w:r w:rsidR="00D02109">
        <w:rPr>
          <w:rFonts w:ascii="Arial" w:eastAsia="Times New Roman" w:hAnsi="Arial" w:cs="Arial"/>
          <w:sz w:val="24"/>
          <w:szCs w:val="24"/>
          <w:lang w:val="az-Latn-AZ"/>
        </w:rPr>
        <w:tab/>
      </w:r>
      <w:r w:rsidR="00D02109">
        <w:rPr>
          <w:rFonts w:ascii="Arial" w:eastAsia="Times New Roman" w:hAnsi="Arial" w:cs="Arial"/>
          <w:sz w:val="24"/>
          <w:szCs w:val="24"/>
          <w:lang w:val="az-Latn-AZ"/>
        </w:rPr>
        <w:tab/>
      </w:r>
      <w:r w:rsidR="00D02109">
        <w:rPr>
          <w:rFonts w:ascii="Arial" w:eastAsia="Times New Roman" w:hAnsi="Arial" w:cs="Arial"/>
          <w:sz w:val="24"/>
          <w:szCs w:val="24"/>
          <w:lang w:val="az-Latn-AZ"/>
        </w:rPr>
        <w:tab/>
      </w:r>
      <w:r w:rsidR="00D02109" w:rsidRPr="00D02109">
        <w:rPr>
          <w:rFonts w:ascii="Arial" w:eastAsia="Times New Roman" w:hAnsi="Arial" w:cs="Arial"/>
          <w:i/>
          <w:sz w:val="20"/>
          <w:szCs w:val="20"/>
          <w:lang w:val="az-Latn-AZ"/>
        </w:rPr>
        <w:t>Şəkil 1</w:t>
      </w:r>
    </w:p>
    <w:p w:rsidR="00D02109" w:rsidRDefault="00D02109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</w:p>
    <w:p w:rsidR="00D02109" w:rsidRPr="007A256B" w:rsidRDefault="00D02109" w:rsidP="00A47205">
      <w:pPr>
        <w:spacing w:after="0"/>
        <w:rPr>
          <w:rFonts w:ascii="Arial" w:eastAsia="Times New Roman" w:hAnsi="Arial" w:cs="Arial"/>
          <w:noProof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 xml:space="preserve">  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Növbəti pəncərədə </w:t>
      </w:r>
      <w:r w:rsidRPr="00D02109">
        <w:rPr>
          <w:rFonts w:ascii="Arial" w:eastAsia="Times New Roman" w:hAnsi="Arial" w:cs="Arial"/>
          <w:b/>
          <w:sz w:val="24"/>
          <w:szCs w:val="24"/>
          <w:lang w:val="az-Latn-AZ"/>
        </w:rPr>
        <w:t>“Online Müraciət”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 xml:space="preserve"> düyməsini sıxın</w:t>
      </w:r>
      <w:r w:rsidR="00D5156B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az-Latn-AZ"/>
        </w:rPr>
        <w:t>(Şəkil 2)</w:t>
      </w:r>
      <w:r w:rsidR="00843BD7">
        <w:rPr>
          <w:rFonts w:ascii="Arial" w:eastAsia="Times New Roman" w:hAnsi="Arial" w:cs="Arial"/>
          <w:sz w:val="24"/>
          <w:szCs w:val="24"/>
          <w:lang w:val="az-Latn-AZ"/>
        </w:rPr>
        <w:t>.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</w:p>
    <w:p w:rsidR="004168FE" w:rsidRPr="00337ECD" w:rsidRDefault="00AC5CE5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262577" cy="3912782"/>
            <wp:effectExtent l="0" t="0" r="5080" b="0"/>
            <wp:docPr id="6" name="Рисунок 6" descr="C:\Users\feqan.orucov\Desktop\New folder\Xidmətə qəbul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qan.orucov\Desktop\New folder\Xidmətə qəbul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91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09" w:rsidRDefault="00D02109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D02109">
        <w:rPr>
          <w:rFonts w:ascii="Arial" w:eastAsia="Times New Roman" w:hAnsi="Arial" w:cs="Arial"/>
          <w:i/>
          <w:sz w:val="20"/>
          <w:szCs w:val="20"/>
          <w:lang w:val="az-Latn-AZ"/>
        </w:rPr>
        <w:t>Şəkil 2</w:t>
      </w:r>
    </w:p>
    <w:p w:rsidR="00B21C99" w:rsidRDefault="00B21C99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</w:p>
    <w:p w:rsidR="00B21C99" w:rsidRDefault="00B21C99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843BD7" w:rsidRPr="00A47205" w:rsidRDefault="00843BD7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D02109" w:rsidRDefault="00A47205" w:rsidP="00D02109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47205">
        <w:rPr>
          <w:rFonts w:ascii="Arial" w:eastAsia="Times New Roman" w:hAnsi="Arial" w:cs="Arial"/>
          <w:sz w:val="24"/>
          <w:szCs w:val="24"/>
          <w:lang w:val="az-Latn-AZ"/>
        </w:rPr>
        <w:lastRenderedPageBreak/>
        <w:t xml:space="preserve">Daha sonra </w:t>
      </w:r>
      <w:r w:rsidR="00D5156B">
        <w:rPr>
          <w:rFonts w:ascii="Arial" w:eastAsia="Times New Roman" w:hAnsi="Arial" w:cs="Arial"/>
          <w:sz w:val="24"/>
          <w:szCs w:val="24"/>
          <w:lang w:val="az-Latn-AZ"/>
        </w:rPr>
        <w:t>“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>Giriş</w:t>
      </w:r>
      <w:r w:rsidR="00D5156B">
        <w:rPr>
          <w:rFonts w:ascii="Arial" w:eastAsia="Times New Roman" w:hAnsi="Arial" w:cs="Arial"/>
          <w:sz w:val="24"/>
          <w:szCs w:val="24"/>
          <w:lang w:val="az-Latn-AZ"/>
        </w:rPr>
        <w:t>”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 pəncərəsində </w:t>
      </w:r>
      <w:r w:rsidRPr="00A47205">
        <w:rPr>
          <w:rFonts w:ascii="Arial" w:eastAsia="Times New Roman" w:hAnsi="Arial" w:cs="Arial"/>
          <w:sz w:val="24"/>
          <w:szCs w:val="24"/>
          <w:lang w:val="az-Latn-AZ"/>
        </w:rPr>
        <w:t xml:space="preserve">“Qeydiyyat” düyməsini sıxın 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>(Şəkil 3)</w:t>
      </w:r>
      <w:r w:rsidR="00843BD7">
        <w:rPr>
          <w:rFonts w:ascii="Arial" w:eastAsia="Times New Roman" w:hAnsi="Arial" w:cs="Arial"/>
          <w:sz w:val="24"/>
          <w:szCs w:val="24"/>
          <w:lang w:val="az-Latn-AZ"/>
        </w:rPr>
        <w:t>.</w:t>
      </w:r>
    </w:p>
    <w:p w:rsidR="00B21C99" w:rsidRPr="004A683D" w:rsidRDefault="00B21C99" w:rsidP="00D02109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4A683D" w:rsidRDefault="004A683D" w:rsidP="00D02109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105646" cy="3088899"/>
            <wp:effectExtent l="0" t="0" r="0" b="0"/>
            <wp:docPr id="1" name="Рисунок 1" descr="C:\Users\sunay.quliyev\AppData\Local\Microsoft\Windows\INetCache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unay.quliyev\AppData\Local\Microsoft\Windows\INetCache\Content.Word\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936" cy="30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3D" w:rsidRDefault="004A683D" w:rsidP="004A683D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4A683D">
        <w:rPr>
          <w:rFonts w:ascii="Arial" w:eastAsia="Times New Roman" w:hAnsi="Arial" w:cs="Arial"/>
          <w:i/>
          <w:sz w:val="20"/>
          <w:szCs w:val="20"/>
          <w:lang w:val="az-Latn-AZ"/>
        </w:rPr>
        <w:t>Şəkil 3</w:t>
      </w:r>
    </w:p>
    <w:p w:rsidR="004A683D" w:rsidRPr="004A683D" w:rsidRDefault="004A683D" w:rsidP="004A683D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A47205" w:rsidRDefault="00D02109" w:rsidP="00D02109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B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 xml:space="preserve">u vaxt 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aşağıdakı pəncərə açılır. Əvvəlcə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 xml:space="preserve"> müvafiq olaraq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 xml:space="preserve"> “Fiziki şəxs” </w:t>
      </w:r>
      <w:r w:rsidR="00E607DA">
        <w:rPr>
          <w:rFonts w:ascii="Arial" w:eastAsia="Times New Roman" w:hAnsi="Arial" w:cs="Arial"/>
          <w:sz w:val="24"/>
          <w:szCs w:val="24"/>
          <w:lang w:val="az-Latn-AZ"/>
        </w:rPr>
        <w:t xml:space="preserve">xanasını 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seçin. Daha sonra müvafiq xana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>ları doldurun. Xanaları doldur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duqdan sonra “Qey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diyyat” düyməsini 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>sıxın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 (Şəkil 4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).</w:t>
      </w:r>
    </w:p>
    <w:p w:rsidR="00A47205" w:rsidRPr="00A47205" w:rsidRDefault="00A47205" w:rsidP="00A47205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E607DA" w:rsidRDefault="00E607DA" w:rsidP="00CF6B73">
      <w:pPr>
        <w:spacing w:after="0"/>
        <w:jc w:val="center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4678186" cy="4890976"/>
            <wp:effectExtent l="0" t="0" r="8255" b="5080"/>
            <wp:docPr id="4" name="Рисунок 4" descr="C:\Users\anar.ekberov\Desktop\q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r.ekberov\Desktop\q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489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683D" w:rsidRPr="004A683D" w:rsidRDefault="004A683D" w:rsidP="00CF6B73">
      <w:pPr>
        <w:spacing w:after="0"/>
        <w:jc w:val="center"/>
        <w:rPr>
          <w:rFonts w:ascii="Arial" w:eastAsia="Times New Roman" w:hAnsi="Arial" w:cs="Arial"/>
          <w:sz w:val="24"/>
          <w:szCs w:val="24"/>
          <w:lang w:val="az-Latn-AZ"/>
        </w:rPr>
      </w:pPr>
      <w:r w:rsidRPr="004A683D">
        <w:rPr>
          <w:rFonts w:ascii="Arial" w:eastAsia="Times New Roman" w:hAnsi="Arial" w:cs="Arial"/>
          <w:i/>
          <w:sz w:val="20"/>
          <w:szCs w:val="20"/>
          <w:lang w:val="az-Latn-AZ"/>
        </w:rPr>
        <w:t>Şəkil 4</w:t>
      </w:r>
    </w:p>
    <w:p w:rsidR="00A47205" w:rsidRPr="00A47205" w:rsidRDefault="00A47205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4A683D" w:rsidRDefault="004A683D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4A683D" w:rsidRDefault="004A683D" w:rsidP="00E607DA">
      <w:pPr>
        <w:spacing w:after="0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A47205" w:rsidRPr="00A47205" w:rsidRDefault="00A47205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“Qeydiyyat” düyməsinə </w:t>
      </w:r>
      <w:r w:rsidR="0030706E">
        <w:rPr>
          <w:rFonts w:ascii="Arial" w:eastAsia="Times New Roman" w:hAnsi="Arial" w:cs="Arial"/>
          <w:sz w:val="24"/>
          <w:szCs w:val="24"/>
          <w:lang w:val="az-Latn-AZ" w:eastAsia="ru-RU"/>
        </w:rPr>
        <w:t>sıxdıqdan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sonra Sizin elektron poçt ünvanınıza qeydiyyatdan keçib keçmədiyiniz barədə təsdiq məktubu gə</w:t>
      </w:r>
      <w:r w:rsidR="00651AF8">
        <w:rPr>
          <w:rFonts w:ascii="Arial" w:eastAsia="Times New Roman" w:hAnsi="Arial" w:cs="Arial"/>
          <w:sz w:val="24"/>
          <w:szCs w:val="24"/>
          <w:lang w:val="az-Latn-AZ" w:eastAsia="ru-RU"/>
        </w:rPr>
        <w:t>lir. Həmin məktubdakı hiperlinkə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30706E">
        <w:rPr>
          <w:rFonts w:ascii="Arial" w:eastAsia="Times New Roman" w:hAnsi="Arial" w:cs="Arial"/>
          <w:sz w:val="24"/>
          <w:szCs w:val="24"/>
          <w:lang w:val="az-Latn-AZ" w:eastAsia="ru-RU"/>
        </w:rPr>
        <w:t>sıxmaqla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Siz qeydiyy</w:t>
      </w:r>
      <w:r w:rsidR="004A683D">
        <w:rPr>
          <w:rFonts w:ascii="Arial" w:eastAsia="Times New Roman" w:hAnsi="Arial" w:cs="Arial"/>
          <w:sz w:val="24"/>
          <w:szCs w:val="24"/>
          <w:lang w:val="az-Latn-AZ" w:eastAsia="ru-RU"/>
        </w:rPr>
        <w:t>atı tamamlamış olurs</w:t>
      </w:r>
      <w:r w:rsidR="00D5156B">
        <w:rPr>
          <w:rFonts w:ascii="Arial" w:eastAsia="Times New Roman" w:hAnsi="Arial" w:cs="Arial"/>
          <w:sz w:val="24"/>
          <w:szCs w:val="24"/>
          <w:lang w:val="az-Latn-AZ" w:eastAsia="ru-RU"/>
        </w:rPr>
        <w:t>un</w:t>
      </w:r>
      <w:r w:rsidR="004A683D">
        <w:rPr>
          <w:rFonts w:ascii="Arial" w:eastAsia="Times New Roman" w:hAnsi="Arial" w:cs="Arial"/>
          <w:sz w:val="24"/>
          <w:szCs w:val="24"/>
          <w:lang w:val="az-Latn-AZ" w:eastAsia="ru-RU"/>
        </w:rPr>
        <w:t>uz  (Şəkil 5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>).</w:t>
      </w:r>
    </w:p>
    <w:p w:rsidR="00A47205" w:rsidRPr="00A47205" w:rsidRDefault="00A47205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Default="004A683D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263640" cy="2029968"/>
            <wp:effectExtent l="0" t="0" r="3810" b="8890"/>
            <wp:docPr id="3" name="Рисунок 3" descr="C:\Users\sunay.quliyev\Desktop\New folder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unay.quliyev\Desktop\New folder\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02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3D" w:rsidRDefault="004A683D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4A683D">
        <w:rPr>
          <w:rFonts w:ascii="Arial" w:eastAsia="Times New Roman" w:hAnsi="Arial" w:cs="Arial"/>
          <w:i/>
          <w:sz w:val="20"/>
          <w:szCs w:val="20"/>
          <w:lang w:val="az-Latn-AZ"/>
        </w:rPr>
        <w:t>Şəkil 5</w:t>
      </w:r>
    </w:p>
    <w:p w:rsidR="00651AF8" w:rsidRPr="00A47205" w:rsidRDefault="00651AF8" w:rsidP="00A47205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A47205" w:rsidRDefault="00B330D1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Y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enidən “</w:t>
      </w:r>
      <w:hyperlink r:id="rId12" w:tooltip="Miqrasiya orqanlarında qulluğa qəbul olunmaq üçün müraciətin və sənədlərin qəbulu" w:history="1">
        <w:r w:rsidR="00B21C99" w:rsidRPr="00AC5CE5">
          <w:rPr>
            <w:rFonts w:ascii="Arial" w:eastAsia="Times New Roman" w:hAnsi="Arial" w:cs="Arial"/>
            <w:sz w:val="24"/>
            <w:szCs w:val="24"/>
            <w:lang w:val="az-Latn-AZ"/>
          </w:rPr>
          <w:t>Miqrasiya orqanlarında qulluğa qəbul olunmaq üçün müraciətin və sənədlərin qəbulu</w:t>
        </w:r>
      </w:hyperlink>
      <w:r w:rsidR="0030706E">
        <w:rPr>
          <w:rFonts w:ascii="Arial" w:eastAsia="Times New Roman" w:hAnsi="Arial" w:cs="Arial"/>
          <w:sz w:val="24"/>
          <w:szCs w:val="24"/>
          <w:lang w:val="az-Latn-AZ"/>
        </w:rPr>
        <w:t>” xidmətini seçin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 və növbəti menyuda “Onlayn müraciət”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 xml:space="preserve"> düyməsinə 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>sıx</w:t>
      </w:r>
      <w:r w:rsidR="00D5156B">
        <w:rPr>
          <w:rFonts w:ascii="Arial" w:eastAsia="Times New Roman" w:hAnsi="Arial" w:cs="Arial"/>
          <w:sz w:val="24"/>
          <w:szCs w:val="24"/>
          <w:lang w:val="az-Latn-AZ"/>
        </w:rPr>
        <w:t xml:space="preserve">ın. 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Açılmış pəncərədə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 müvafiq sənədləri yükləyib təsdiq etdikdən sonra “</w:t>
      </w:r>
      <w:r w:rsidRPr="00E12986">
        <w:rPr>
          <w:rFonts w:ascii="Arial" w:eastAsia="Times New Roman" w:hAnsi="Arial" w:cs="Arial"/>
          <w:b/>
          <w:sz w:val="24"/>
          <w:szCs w:val="24"/>
          <w:lang w:val="az-Latn-AZ"/>
        </w:rPr>
        <w:t>Göndər</w:t>
      </w:r>
      <w:r w:rsidRPr="00B330D1">
        <w:rPr>
          <w:rFonts w:ascii="Arial" w:eastAsia="Times New Roman" w:hAnsi="Arial" w:cs="Arial"/>
          <w:sz w:val="24"/>
          <w:szCs w:val="24"/>
          <w:lang w:val="az-Latn-AZ"/>
        </w:rPr>
        <w:t>”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 düyməsini sıxın</w:t>
      </w:r>
      <w:r w:rsidR="00E12986">
        <w:rPr>
          <w:rFonts w:ascii="Arial" w:eastAsia="Times New Roman" w:hAnsi="Arial" w:cs="Arial"/>
          <w:sz w:val="24"/>
          <w:szCs w:val="24"/>
          <w:lang w:val="az-Latn-AZ"/>
        </w:rPr>
        <w:t xml:space="preserve">  (Ş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əkil 6).</w:t>
      </w:r>
    </w:p>
    <w:p w:rsidR="00A47205" w:rsidRPr="00A47205" w:rsidRDefault="00A47205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Default="00AC5CE5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263640" cy="3603074"/>
            <wp:effectExtent l="0" t="0" r="3810" b="0"/>
            <wp:docPr id="7" name="Рисунок 7" descr="C:\Users\feqan.orucov\Desktop\New folder\Xidmətə qəbul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qan.orucov\Desktop\New folder\Xidmətə qəbul\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60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938" w:rsidRDefault="00E12986" w:rsidP="00B21C99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E12986">
        <w:rPr>
          <w:rFonts w:ascii="Arial" w:eastAsia="Times New Roman" w:hAnsi="Arial" w:cs="Arial"/>
          <w:i/>
          <w:sz w:val="20"/>
          <w:szCs w:val="20"/>
          <w:lang w:val="az-Latn-AZ"/>
        </w:rPr>
        <w:t>Şəkil 6</w:t>
      </w:r>
    </w:p>
    <w:p w:rsidR="00B21C99" w:rsidRPr="00B21C99" w:rsidRDefault="00B21C99" w:rsidP="00B21C99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BF2938" w:rsidRPr="00BF2938" w:rsidRDefault="00BF2938" w:rsidP="00BF2938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Sorğu internet səhifəsinə daxil </w:t>
      </w:r>
      <w:r>
        <w:rPr>
          <w:rFonts w:ascii="Arial" w:eastAsia="Times New Roman" w:hAnsi="Arial" w:cs="Arial"/>
          <w:sz w:val="24"/>
          <w:szCs w:val="24"/>
          <w:lang w:val="az-Latn-AZ"/>
        </w:rPr>
        <w:t>olunduğu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 gün qeydiyyata alınır və sorğunun qəbul edilməsi ilə bağlı 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Sizin elektron poçt ünvanınıza 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>dərhal bildiriş göndərilir.</w:t>
      </w:r>
    </w:p>
    <w:p w:rsidR="00BF2938" w:rsidRPr="00BF2938" w:rsidRDefault="00BF2938" w:rsidP="00BF2938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T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əqdim edilmiş sənədlərdə çatışmazlıqlar aşkar edildikdə sorğunun yerinə yetirilməsindən imtina edilir və imtinanın səbəbi barədə </w:t>
      </w:r>
      <w:r>
        <w:rPr>
          <w:rFonts w:ascii="Arial" w:eastAsia="Times New Roman" w:hAnsi="Arial" w:cs="Arial"/>
          <w:sz w:val="24"/>
          <w:szCs w:val="24"/>
          <w:lang w:val="az-Latn-AZ"/>
        </w:rPr>
        <w:t>Sizin elektron poçt ünvanınıza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 dərhal bildiriş göndərilir.</w:t>
      </w:r>
    </w:p>
    <w:p w:rsidR="00BF2938" w:rsidRPr="00BF2938" w:rsidRDefault="00BF2938" w:rsidP="00BF2938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BF2938">
        <w:rPr>
          <w:rFonts w:ascii="Arial" w:eastAsia="Times New Roman" w:hAnsi="Arial" w:cs="Arial"/>
          <w:sz w:val="24"/>
          <w:szCs w:val="24"/>
          <w:lang w:val="az-Latn-AZ"/>
        </w:rPr>
        <w:t>Elektron xi</w:t>
      </w:r>
      <w:r>
        <w:rPr>
          <w:rFonts w:ascii="Arial" w:eastAsia="Times New Roman" w:hAnsi="Arial" w:cs="Arial"/>
          <w:sz w:val="24"/>
          <w:szCs w:val="24"/>
          <w:lang w:val="az-Latn-AZ"/>
        </w:rPr>
        <w:t>dmətin göstərilməsindən imtina Sizin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> </w:t>
      </w:r>
      <w:r w:rsidR="00AC5CE5" w:rsidRPr="00AC5CE5">
        <w:rPr>
          <w:rFonts w:ascii="Arial" w:eastAsia="Times New Roman" w:hAnsi="Arial" w:cs="Arial"/>
          <w:sz w:val="24"/>
          <w:szCs w:val="24"/>
          <w:lang w:val="az-Latn-AZ"/>
        </w:rPr>
        <w:t xml:space="preserve">Miqrasiya orqanlarına qulluğa qəbul 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>üçün Xidmətin elektron xidmətlər bö</w:t>
      </w:r>
      <w:r>
        <w:rPr>
          <w:rFonts w:ascii="Arial" w:eastAsia="Times New Roman" w:hAnsi="Arial" w:cs="Arial"/>
          <w:sz w:val="24"/>
          <w:szCs w:val="24"/>
          <w:lang w:val="az-Latn-AZ"/>
        </w:rPr>
        <w:t>lməsinə yenidən müraciət etməyinizə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 mane olmur.</w:t>
      </w:r>
    </w:p>
    <w:sectPr w:rsidR="00BF2938" w:rsidRPr="00BF2938" w:rsidSect="00D02109">
      <w:endnotePr>
        <w:numFmt w:val="decimal"/>
      </w:endnotePr>
      <w:pgSz w:w="11906" w:h="16838"/>
      <w:pgMar w:top="426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05"/>
    <w:rsid w:val="000125B6"/>
    <w:rsid w:val="002172A0"/>
    <w:rsid w:val="0030706E"/>
    <w:rsid w:val="00337ECD"/>
    <w:rsid w:val="004168FE"/>
    <w:rsid w:val="004212CE"/>
    <w:rsid w:val="004A683D"/>
    <w:rsid w:val="005012C0"/>
    <w:rsid w:val="00531326"/>
    <w:rsid w:val="0058579E"/>
    <w:rsid w:val="005A10F6"/>
    <w:rsid w:val="00631407"/>
    <w:rsid w:val="00646076"/>
    <w:rsid w:val="00651AF8"/>
    <w:rsid w:val="006534E1"/>
    <w:rsid w:val="007A256B"/>
    <w:rsid w:val="00843BD7"/>
    <w:rsid w:val="00850277"/>
    <w:rsid w:val="00933AFC"/>
    <w:rsid w:val="00A47205"/>
    <w:rsid w:val="00AC5CE5"/>
    <w:rsid w:val="00B21C99"/>
    <w:rsid w:val="00B330D1"/>
    <w:rsid w:val="00B34B5A"/>
    <w:rsid w:val="00B57A2A"/>
    <w:rsid w:val="00BF2938"/>
    <w:rsid w:val="00CF6B73"/>
    <w:rsid w:val="00D02109"/>
    <w:rsid w:val="00D5156B"/>
    <w:rsid w:val="00E12986"/>
    <w:rsid w:val="00E607DA"/>
    <w:rsid w:val="00E8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5C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2938"/>
  </w:style>
  <w:style w:type="character" w:styleId="a5">
    <w:name w:val="Hyperlink"/>
    <w:basedOn w:val="a0"/>
    <w:uiPriority w:val="99"/>
    <w:semiHidden/>
    <w:unhideWhenUsed/>
    <w:rsid w:val="0053132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C5C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AC5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5C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2938"/>
  </w:style>
  <w:style w:type="character" w:styleId="a5">
    <w:name w:val="Hyperlink"/>
    <w:basedOn w:val="a0"/>
    <w:uiPriority w:val="99"/>
    <w:semiHidden/>
    <w:unhideWhenUsed/>
    <w:rsid w:val="0053132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C5C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AC5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www.e-gov.az/az/services/read/3310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gov.az/az/services/read/3310/0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1B7B9-E68C-49D1-9FA2-ECECD4C9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 Ekberov</dc:creator>
  <cp:lastModifiedBy>Anar Ekberov</cp:lastModifiedBy>
  <cp:revision>19</cp:revision>
  <cp:lastPrinted>2016-07-05T08:48:00Z</cp:lastPrinted>
  <dcterms:created xsi:type="dcterms:W3CDTF">2016-06-25T07:12:00Z</dcterms:created>
  <dcterms:modified xsi:type="dcterms:W3CDTF">2016-07-08T05:08:00Z</dcterms:modified>
</cp:coreProperties>
</file>