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FE56F5" w:rsidRPr="00FE56F5" w:rsidTr="00FE56F5">
        <w:trPr>
          <w:tblCellSpacing w:w="15" w:type="dxa"/>
        </w:trPr>
        <w:tc>
          <w:tcPr>
            <w:tcW w:w="0" w:type="auto"/>
            <w:vAlign w:val="center"/>
            <w:hideMark/>
          </w:tcPr>
          <w:p w:rsidR="00FE56F5" w:rsidRPr="00FE56F5" w:rsidRDefault="00FE56F5" w:rsidP="00FE56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952500"/>
                  <wp:effectExtent l="19050" t="0" r="0" b="0"/>
                  <wp:docPr id="1" name="Picture 1" descr="http://www.huquqiaktlar.gov.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quqiaktlar.gov.az/repo.aspx?id=58017"/>
                          <pic:cNvPicPr>
                            <a:picLocks noChangeAspect="1" noChangeArrowheads="1"/>
                          </pic:cNvPicPr>
                        </pic:nvPicPr>
                        <pic:blipFill>
                          <a:blip r:embed="rId5" cstate="print"/>
                          <a:srcRect/>
                          <a:stretch>
                            <a:fillRect/>
                          </a:stretch>
                        </pic:blipFill>
                        <pic:spPr bwMode="auto">
                          <a:xfrm>
                            <a:off x="0" y="0"/>
                            <a:ext cx="857250" cy="952500"/>
                          </a:xfrm>
                          <a:prstGeom prst="rect">
                            <a:avLst/>
                          </a:prstGeom>
                          <a:noFill/>
                          <a:ln w="9525">
                            <a:noFill/>
                            <a:miter lim="800000"/>
                            <a:headEnd/>
                            <a:tailEnd/>
                          </a:ln>
                        </pic:spPr>
                      </pic:pic>
                    </a:graphicData>
                  </a:graphic>
                </wp:inline>
              </w:drawing>
            </w:r>
          </w:p>
        </w:tc>
      </w:tr>
      <w:tr w:rsidR="00FE56F5" w:rsidRPr="00FE56F5" w:rsidTr="00FE56F5">
        <w:trPr>
          <w:tblCellSpacing w:w="15" w:type="dxa"/>
        </w:trPr>
        <w:tc>
          <w:tcPr>
            <w:tcW w:w="0" w:type="auto"/>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Times New Roman" w:eastAsia="Times New Roman" w:hAnsi="Times New Roman" w:cs="Times New Roman"/>
                <w:sz w:val="24"/>
                <w:szCs w:val="24"/>
              </w:rPr>
              <w:t> </w:t>
            </w:r>
          </w:p>
        </w:tc>
      </w:tr>
      <w:tr w:rsidR="00FE56F5" w:rsidRPr="00FE56F5" w:rsidTr="00FE56F5">
        <w:trPr>
          <w:tblCellSpacing w:w="15" w:type="dxa"/>
        </w:trPr>
        <w:tc>
          <w:tcPr>
            <w:tcW w:w="0" w:type="auto"/>
            <w:vAlign w:val="center"/>
            <w:hideMark/>
          </w:tcPr>
          <w:p w:rsidR="00FE56F5" w:rsidRPr="00FE56F5" w:rsidRDefault="00FE56F5" w:rsidP="00FE56F5">
            <w:pPr>
              <w:spacing w:after="0" w:line="240" w:lineRule="auto"/>
              <w:jc w:val="center"/>
              <w:rPr>
                <w:rFonts w:ascii="Times New Roman" w:eastAsia="Times New Roman" w:hAnsi="Times New Roman" w:cs="Times New Roman"/>
                <w:sz w:val="24"/>
                <w:szCs w:val="24"/>
              </w:rPr>
            </w:pPr>
            <w:r w:rsidRPr="00FE56F5">
              <w:rPr>
                <w:rFonts w:ascii="Times New Roman" w:eastAsia="Times New Roman" w:hAnsi="Times New Roman" w:cs="Times New Roman"/>
                <w:sz w:val="24"/>
                <w:szCs w:val="24"/>
              </w:rPr>
              <w:t>AZƏRBAYCAN RESPUBLİKASININ HÜQUQİ AKTLARIN DÖVLƏT REYESTRİ</w:t>
            </w:r>
          </w:p>
        </w:tc>
      </w:tr>
      <w:tr w:rsidR="00FE56F5" w:rsidRPr="00FE56F5" w:rsidTr="00FE56F5">
        <w:trPr>
          <w:tblCellSpacing w:w="15" w:type="dxa"/>
        </w:trPr>
        <w:tc>
          <w:tcPr>
            <w:tcW w:w="0" w:type="auto"/>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Times New Roman" w:eastAsia="Times New Roman" w:hAnsi="Times New Roman" w:cs="Times New Roman"/>
                <w:sz w:val="24"/>
                <w:szCs w:val="24"/>
              </w:rPr>
              <w:t> </w:t>
            </w:r>
          </w:p>
        </w:tc>
      </w:tr>
    </w:tbl>
    <w:p w:rsidR="00FE56F5" w:rsidRPr="00FE56F5" w:rsidRDefault="00FE56F5" w:rsidP="00FE56F5">
      <w:pPr>
        <w:spacing w:after="0" w:line="240" w:lineRule="auto"/>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tbl>
      <w:tblPr>
        <w:tblW w:w="15480" w:type="dxa"/>
        <w:tblCellMar>
          <w:left w:w="0" w:type="dxa"/>
          <w:right w:w="0" w:type="dxa"/>
        </w:tblCellMar>
        <w:tblLook w:val="04A0"/>
      </w:tblPr>
      <w:tblGrid>
        <w:gridCol w:w="3636"/>
        <w:gridCol w:w="11844"/>
      </w:tblGrid>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Aktın növü</w:t>
            </w:r>
          </w:p>
        </w:tc>
        <w:tc>
          <w:tcPr>
            <w:tcW w:w="11844"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AZƏRBAYCAN RESPUBLİKASI DAXİLİ İŞLƏR NAZİRLİYİ KOLLEGİYASININ QƏRARI</w:t>
            </w:r>
          </w:p>
        </w:tc>
      </w:tr>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Qəbul edildiyi tarix</w:t>
            </w:r>
          </w:p>
        </w:tc>
        <w:tc>
          <w:tcPr>
            <w:tcW w:w="11844"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30.11.2012</w:t>
            </w:r>
          </w:p>
        </w:tc>
      </w:tr>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Qeydiyyat nömrəsi</w:t>
            </w:r>
          </w:p>
        </w:tc>
        <w:tc>
          <w:tcPr>
            <w:tcW w:w="11844"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Q64-001-12</w:t>
            </w:r>
          </w:p>
        </w:tc>
      </w:tr>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Adı</w:t>
            </w:r>
          </w:p>
        </w:tc>
        <w:tc>
          <w:tcPr>
            <w:tcW w:w="11844"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w:t>
            </w:r>
            <w:r w:rsidRPr="00FE56F5">
              <w:rPr>
                <w:rFonts w:ascii="Segoe UI" w:eastAsia="Times New Roman" w:hAnsi="Segoe UI" w:cs="Segoe UI"/>
                <w:i/>
                <w:iCs/>
                <w:sz w:val="24"/>
                <w:szCs w:val="24"/>
                <w:lang w:val="az-Cyrl-AZ"/>
              </w:rPr>
              <w:t>Yol hərəkəti qaydaları əleyhinə olan inzibati xətalarla bağlı görülən tədbirlər barədə məlumat verilməsi və cərimələrin ödənilməsi üzrə inzibati reqlament</w:t>
            </w:r>
            <w:r w:rsidRPr="00FE56F5">
              <w:rPr>
                <w:rFonts w:ascii="Segoe UI" w:eastAsia="Times New Roman" w:hAnsi="Segoe UI" w:cs="Segoe UI"/>
                <w:i/>
                <w:iCs/>
                <w:sz w:val="24"/>
                <w:szCs w:val="24"/>
                <w:lang w:val="az-Latn-AZ"/>
              </w:rPr>
              <w:t>”</w:t>
            </w:r>
            <w:r w:rsidRPr="00FE56F5">
              <w:rPr>
                <w:rFonts w:ascii="Segoe UI" w:eastAsia="Times New Roman" w:hAnsi="Segoe UI" w:cs="Segoe UI"/>
                <w:i/>
                <w:iCs/>
                <w:sz w:val="24"/>
                <w:szCs w:val="24"/>
                <w:lang w:val="az-Cyrl-AZ"/>
              </w:rPr>
              <w:t>in təsdiq edilməsi barədə</w:t>
            </w:r>
          </w:p>
        </w:tc>
      </w:tr>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Rəsmi dərc edildiyi mənbə</w:t>
            </w:r>
          </w:p>
        </w:tc>
        <w:tc>
          <w:tcPr>
            <w:tcW w:w="11844" w:type="dxa"/>
            <w:tcMar>
              <w:top w:w="0" w:type="dxa"/>
              <w:left w:w="108" w:type="dxa"/>
              <w:bottom w:w="0" w:type="dxa"/>
              <w:right w:w="108" w:type="dxa"/>
            </w:tcMa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 </w:t>
            </w:r>
          </w:p>
        </w:tc>
      </w:tr>
      <w:tr w:rsidR="00FE56F5" w:rsidRPr="00FE56F5" w:rsidTr="00FE56F5">
        <w:tc>
          <w:tcPr>
            <w:tcW w:w="3636" w:type="dxa"/>
            <w:tcMar>
              <w:top w:w="0" w:type="dxa"/>
              <w:left w:w="108" w:type="dxa"/>
              <w:bottom w:w="0" w:type="dxa"/>
              <w:right w:w="108" w:type="dxa"/>
            </w:tcMar>
            <w:vAlign w:val="cente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Qüvvəyə minmə tarixi</w:t>
            </w:r>
          </w:p>
        </w:tc>
        <w:tc>
          <w:tcPr>
            <w:tcW w:w="11844" w:type="dxa"/>
            <w:tcMar>
              <w:top w:w="0" w:type="dxa"/>
              <w:left w:w="108" w:type="dxa"/>
              <w:bottom w:w="0" w:type="dxa"/>
              <w:right w:w="108" w:type="dxa"/>
            </w:tcMa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12.12.2012</w:t>
            </w:r>
          </w:p>
        </w:tc>
      </w:tr>
      <w:tr w:rsidR="00FE56F5" w:rsidRPr="00FE56F5" w:rsidTr="00FE56F5">
        <w:tc>
          <w:tcPr>
            <w:tcW w:w="3636"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Azərbaycan Respublikasının Vahid hüquqi təsnifatı üzrə indeks kodu</w:t>
            </w:r>
          </w:p>
        </w:tc>
        <w:tc>
          <w:tcPr>
            <w:tcW w:w="11844" w:type="dxa"/>
            <w:tcMar>
              <w:top w:w="0" w:type="dxa"/>
              <w:left w:w="108" w:type="dxa"/>
              <w:bottom w:w="0" w:type="dxa"/>
              <w:right w:w="108" w:type="dxa"/>
            </w:tcMar>
            <w:hideMark/>
          </w:tcPr>
          <w:p w:rsidR="00FE56F5" w:rsidRPr="00FE56F5" w:rsidRDefault="00FE56F5" w:rsidP="00FE56F5">
            <w:pPr>
              <w:spacing w:after="0" w:line="240" w:lineRule="auto"/>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420.010.000</w:t>
            </w:r>
          </w:p>
        </w:tc>
      </w:tr>
      <w:tr w:rsidR="00FE56F5" w:rsidRPr="00FE56F5" w:rsidTr="00FE56F5">
        <w:trPr>
          <w:trHeight w:val="63"/>
        </w:trPr>
        <w:tc>
          <w:tcPr>
            <w:tcW w:w="3636" w:type="dxa"/>
            <w:tcMar>
              <w:top w:w="0" w:type="dxa"/>
              <w:left w:w="108" w:type="dxa"/>
              <w:bottom w:w="0" w:type="dxa"/>
              <w:right w:w="108" w:type="dxa"/>
            </w:tcMar>
            <w:hideMark/>
          </w:tcPr>
          <w:p w:rsidR="00FE56F5" w:rsidRPr="00FE56F5" w:rsidRDefault="00FE56F5" w:rsidP="00FE56F5">
            <w:pPr>
              <w:spacing w:after="0" w:line="63" w:lineRule="atLeast"/>
              <w:jc w:val="both"/>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Hüquqi Aktların Dövlət Reyestrinin qeydiyyat nömrəsi</w:t>
            </w:r>
          </w:p>
        </w:tc>
        <w:tc>
          <w:tcPr>
            <w:tcW w:w="11844" w:type="dxa"/>
            <w:tcMar>
              <w:top w:w="0" w:type="dxa"/>
              <w:left w:w="108" w:type="dxa"/>
              <w:bottom w:w="0" w:type="dxa"/>
              <w:right w:w="108" w:type="dxa"/>
            </w:tcMar>
            <w:hideMark/>
          </w:tcPr>
          <w:p w:rsidR="00FE56F5" w:rsidRPr="00FE56F5" w:rsidRDefault="00FE56F5" w:rsidP="00FE56F5">
            <w:pPr>
              <w:spacing w:after="0" w:line="63" w:lineRule="atLeast"/>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15201211300064</w:t>
            </w:r>
          </w:p>
        </w:tc>
      </w:tr>
      <w:tr w:rsidR="00FE56F5" w:rsidRPr="00FE56F5" w:rsidTr="00FE56F5">
        <w:tc>
          <w:tcPr>
            <w:tcW w:w="3636"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sz w:val="24"/>
                <w:szCs w:val="24"/>
                <w:lang w:val="az-Latn-AZ"/>
              </w:rPr>
              <w:t>Hüquqi aktın Hüquqi Aktların Dövlət Reyestrinə daxil edildiyi tarix</w:t>
            </w:r>
          </w:p>
        </w:tc>
        <w:tc>
          <w:tcPr>
            <w:tcW w:w="11844"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11.12.2012</w:t>
            </w:r>
          </w:p>
        </w:tc>
      </w:tr>
    </w:tbl>
    <w:p w:rsidR="00FE56F5" w:rsidRPr="00FE56F5" w:rsidRDefault="00FE56F5" w:rsidP="00FE56F5">
      <w:pPr>
        <w:spacing w:after="0" w:line="240" w:lineRule="auto"/>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709"/>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Dövlət orqanlarının elektron xidmətlər göstərməsinin təşkili sahəsində bəzi tədbirlər haqqında</w:t>
      </w: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 Azərbaycan Respublikası Prezidentinin 2011-ci il 23 may tarixli 429 nömrəli Fərmanının 2-1-ci hissəsinin icrasının təmin edilməsi məqsədilə,</w:t>
      </w:r>
    </w:p>
    <w:p w:rsidR="00FE56F5" w:rsidRPr="00FE56F5" w:rsidRDefault="00FE56F5" w:rsidP="00FE56F5">
      <w:pPr>
        <w:spacing w:after="0" w:line="240" w:lineRule="auto"/>
        <w:ind w:firstLine="709"/>
        <w:jc w:val="center"/>
        <w:rPr>
          <w:rFonts w:ascii="Arial" w:eastAsia="Times New Roman" w:hAnsi="Arial" w:cs="Arial"/>
          <w:color w:val="000000"/>
          <w:sz w:val="28"/>
          <w:szCs w:val="28"/>
        </w:rPr>
      </w:pPr>
      <w:r w:rsidRPr="00FE56F5">
        <w:rPr>
          <w:rFonts w:ascii="Segoe UI" w:eastAsia="Times New Roman" w:hAnsi="Segoe UI" w:cs="Segoe UI"/>
          <w:b/>
          <w:bCs/>
          <w:color w:val="000000"/>
          <w:sz w:val="24"/>
          <w:szCs w:val="24"/>
        </w:rPr>
        <w:t> </w:t>
      </w:r>
    </w:p>
    <w:p w:rsidR="00FE56F5" w:rsidRPr="00FE56F5" w:rsidRDefault="00FE56F5" w:rsidP="00FE56F5">
      <w:pPr>
        <w:spacing w:after="0" w:line="240" w:lineRule="auto"/>
        <w:ind w:firstLine="709"/>
        <w:jc w:val="center"/>
        <w:rPr>
          <w:rFonts w:ascii="Arial" w:eastAsia="Times New Roman" w:hAnsi="Arial" w:cs="Arial"/>
          <w:color w:val="000000"/>
          <w:sz w:val="28"/>
          <w:szCs w:val="28"/>
        </w:rPr>
      </w:pPr>
      <w:r w:rsidRPr="00FE56F5">
        <w:rPr>
          <w:rFonts w:ascii="Segoe UI" w:eastAsia="Times New Roman" w:hAnsi="Segoe UI" w:cs="Segoe UI"/>
          <w:b/>
          <w:bCs/>
          <w:color w:val="000000"/>
          <w:sz w:val="24"/>
          <w:szCs w:val="24"/>
          <w:lang w:val="az-Cyrl-AZ"/>
        </w:rPr>
        <w:t>KOLLEGİYA QƏRARA ALIR:</w:t>
      </w:r>
    </w:p>
    <w:p w:rsidR="00FE56F5" w:rsidRPr="00FE56F5" w:rsidRDefault="00FE56F5" w:rsidP="00FE56F5">
      <w:pPr>
        <w:spacing w:after="0" w:line="240" w:lineRule="auto"/>
        <w:ind w:firstLine="709"/>
        <w:jc w:val="center"/>
        <w:rPr>
          <w:rFonts w:ascii="Arial" w:eastAsia="Times New Roman" w:hAnsi="Arial" w:cs="Arial"/>
          <w:color w:val="000000"/>
          <w:sz w:val="28"/>
          <w:szCs w:val="28"/>
        </w:rPr>
      </w:pPr>
      <w:r w:rsidRPr="00FE56F5">
        <w:rPr>
          <w:rFonts w:ascii="Segoe UI" w:eastAsia="Times New Roman" w:hAnsi="Segoe UI" w:cs="Segoe UI"/>
          <w:b/>
          <w:bCs/>
          <w:color w:val="000000"/>
          <w:sz w:val="24"/>
          <w:szCs w:val="24"/>
        </w:rPr>
        <w:t> </w:t>
      </w:r>
    </w:p>
    <w:p w:rsidR="00FE56F5" w:rsidRPr="00FE56F5" w:rsidRDefault="00FE56F5" w:rsidP="00FE56F5">
      <w:pPr>
        <w:spacing w:after="12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Cyrl-AZ"/>
        </w:rPr>
        <w:t>1. </w:t>
      </w: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Yol hərəkəti qaydaları əleyhinə olan inzibati xətalarla bağlı görülən tədbirlər barədə məlumat verilməsi və cərimələrin ödənilməsi üzrə inzibati reqlament</w:t>
      </w: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 təsdiq edilsin (əlavə olunur).</w:t>
      </w:r>
    </w:p>
    <w:p w:rsidR="00FE56F5" w:rsidRPr="00FE56F5" w:rsidRDefault="00FE56F5" w:rsidP="00FE56F5">
      <w:pPr>
        <w:spacing w:after="12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Cyrl-AZ"/>
        </w:rPr>
        <w:t>2. Qərar qəbul edildiyi gündən 3 gün müddətində </w:t>
      </w: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Azərbaycan Respublikasının Hüquqi Aktların Dövlət Reyestri</w:t>
      </w:r>
      <w:r w:rsidRPr="00FE56F5">
        <w:rPr>
          <w:rFonts w:ascii="Segoe UI" w:eastAsia="Times New Roman" w:hAnsi="Segoe UI" w:cs="Segoe UI"/>
          <w:color w:val="000000"/>
          <w:sz w:val="24"/>
          <w:szCs w:val="24"/>
          <w:lang w:val="az-Latn-AZ"/>
        </w:rPr>
        <w:t>”</w:t>
      </w:r>
      <w:r w:rsidRPr="00FE56F5">
        <w:rPr>
          <w:rFonts w:ascii="Segoe UI" w:eastAsia="Times New Roman" w:hAnsi="Segoe UI" w:cs="Segoe UI"/>
          <w:color w:val="000000"/>
          <w:sz w:val="24"/>
          <w:szCs w:val="24"/>
          <w:lang w:val="az-Cyrl-AZ"/>
        </w:rPr>
        <w:t>nə daxil edilməsi üçün Ədliyyə Nazirliyinə göndərilsin.</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Cyrl-AZ"/>
        </w:rPr>
        <w:t>3. Qərar respublika daxili işlər orqanlarında elan edilsin.</w:t>
      </w:r>
    </w:p>
    <w:p w:rsidR="00FE56F5" w:rsidRPr="00FE56F5" w:rsidRDefault="00FE56F5" w:rsidP="00FE56F5">
      <w:pPr>
        <w:spacing w:after="0" w:line="240" w:lineRule="auto"/>
        <w:ind w:firstLine="709"/>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rPr>
        <w:t> </w:t>
      </w:r>
    </w:p>
    <w:p w:rsidR="00FE56F5" w:rsidRPr="00FE56F5" w:rsidRDefault="00FE56F5" w:rsidP="00FE56F5">
      <w:pPr>
        <w:spacing w:after="0" w:line="240" w:lineRule="auto"/>
        <w:ind w:firstLine="709"/>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rPr>
        <w:t> </w:t>
      </w:r>
    </w:p>
    <w:tbl>
      <w:tblPr>
        <w:tblW w:w="0" w:type="auto"/>
        <w:tblCellMar>
          <w:left w:w="0" w:type="dxa"/>
          <w:right w:w="0" w:type="dxa"/>
        </w:tblCellMar>
        <w:tblLook w:val="04A0"/>
      </w:tblPr>
      <w:tblGrid>
        <w:gridCol w:w="4398"/>
        <w:gridCol w:w="5178"/>
      </w:tblGrid>
      <w:tr w:rsidR="00FE56F5" w:rsidRPr="00FE56F5" w:rsidTr="00FE56F5">
        <w:tc>
          <w:tcPr>
            <w:tcW w:w="5040" w:type="dxa"/>
            <w:tcMar>
              <w:top w:w="0" w:type="dxa"/>
              <w:left w:w="108" w:type="dxa"/>
              <w:bottom w:w="0" w:type="dxa"/>
              <w:right w:w="108" w:type="dxa"/>
            </w:tcMar>
            <w:hideMark/>
          </w:tcPr>
          <w:p w:rsidR="00FE56F5" w:rsidRPr="00FE56F5" w:rsidRDefault="00FE56F5" w:rsidP="00FE56F5">
            <w:pPr>
              <w:spacing w:after="0" w:line="240" w:lineRule="auto"/>
              <w:ind w:left="720"/>
              <w:jc w:val="both"/>
              <w:rPr>
                <w:rFonts w:ascii="Times New Roman" w:eastAsia="Times New Roman" w:hAnsi="Times New Roman" w:cs="Times New Roman"/>
                <w:sz w:val="24"/>
                <w:szCs w:val="24"/>
              </w:rPr>
            </w:pPr>
            <w:r w:rsidRPr="00FE56F5">
              <w:rPr>
                <w:rFonts w:ascii="Segoe UI" w:eastAsia="Times New Roman" w:hAnsi="Segoe UI" w:cs="Segoe UI"/>
                <w:b/>
                <w:bCs/>
                <w:sz w:val="24"/>
                <w:szCs w:val="24"/>
                <w:lang w:val="az-Latn-AZ"/>
              </w:rPr>
              <w:t>Kollegiyanın Sədri</w:t>
            </w:r>
          </w:p>
        </w:tc>
        <w:tc>
          <w:tcPr>
            <w:tcW w:w="5940" w:type="dxa"/>
            <w:tcMar>
              <w:top w:w="0" w:type="dxa"/>
              <w:left w:w="108" w:type="dxa"/>
              <w:bottom w:w="0" w:type="dxa"/>
              <w:right w:w="108" w:type="dxa"/>
            </w:tcMar>
            <w:hideMark/>
          </w:tcPr>
          <w:p w:rsidR="00FE56F5" w:rsidRPr="00FE56F5" w:rsidRDefault="00FE56F5" w:rsidP="00FE56F5">
            <w:pPr>
              <w:spacing w:after="0" w:line="240" w:lineRule="auto"/>
              <w:jc w:val="both"/>
              <w:rPr>
                <w:rFonts w:ascii="Times New Roman" w:eastAsia="Times New Roman" w:hAnsi="Times New Roman" w:cs="Times New Roman"/>
                <w:sz w:val="24"/>
                <w:szCs w:val="24"/>
              </w:rPr>
            </w:pPr>
            <w:r w:rsidRPr="00FE56F5">
              <w:rPr>
                <w:rFonts w:ascii="Segoe UI" w:eastAsia="Times New Roman" w:hAnsi="Segoe UI" w:cs="Segoe UI"/>
                <w:b/>
                <w:bCs/>
                <w:sz w:val="24"/>
                <w:szCs w:val="24"/>
                <w:lang w:val="az-Latn-AZ"/>
              </w:rPr>
              <w:t> </w:t>
            </w:r>
          </w:p>
        </w:tc>
      </w:tr>
      <w:tr w:rsidR="00FE56F5" w:rsidRPr="00FE56F5" w:rsidTr="00FE56F5">
        <w:tc>
          <w:tcPr>
            <w:tcW w:w="5040" w:type="dxa"/>
            <w:tcMar>
              <w:top w:w="0" w:type="dxa"/>
              <w:left w:w="108" w:type="dxa"/>
              <w:bottom w:w="0" w:type="dxa"/>
              <w:right w:w="108" w:type="dxa"/>
            </w:tcMar>
            <w:hideMark/>
          </w:tcPr>
          <w:p w:rsidR="00FE56F5" w:rsidRPr="00FE56F5" w:rsidRDefault="00FE56F5" w:rsidP="00FE56F5">
            <w:pPr>
              <w:spacing w:after="0" w:line="240" w:lineRule="auto"/>
              <w:ind w:left="720"/>
              <w:jc w:val="both"/>
              <w:rPr>
                <w:rFonts w:ascii="Times New Roman" w:eastAsia="Times New Roman" w:hAnsi="Times New Roman" w:cs="Times New Roman"/>
                <w:sz w:val="24"/>
                <w:szCs w:val="24"/>
              </w:rPr>
            </w:pPr>
            <w:r w:rsidRPr="00FE56F5">
              <w:rPr>
                <w:rFonts w:ascii="Segoe UI" w:eastAsia="Times New Roman" w:hAnsi="Segoe UI" w:cs="Segoe UI"/>
                <w:b/>
                <w:bCs/>
                <w:sz w:val="24"/>
                <w:szCs w:val="24"/>
                <w:lang w:val="az-Latn-AZ"/>
              </w:rPr>
              <w:t>general-polkovnik</w:t>
            </w:r>
          </w:p>
        </w:tc>
        <w:tc>
          <w:tcPr>
            <w:tcW w:w="5940" w:type="dxa"/>
            <w:tcMar>
              <w:top w:w="0" w:type="dxa"/>
              <w:left w:w="108" w:type="dxa"/>
              <w:bottom w:w="0" w:type="dxa"/>
              <w:right w:w="108" w:type="dxa"/>
            </w:tcMar>
            <w:hideMark/>
          </w:tcPr>
          <w:p w:rsidR="00FE56F5" w:rsidRPr="00FE56F5" w:rsidRDefault="00FE56F5" w:rsidP="00FE56F5">
            <w:pPr>
              <w:spacing w:after="0" w:line="240" w:lineRule="auto"/>
              <w:jc w:val="right"/>
              <w:rPr>
                <w:rFonts w:ascii="Times New Roman" w:eastAsia="Times New Roman" w:hAnsi="Times New Roman" w:cs="Times New Roman"/>
                <w:sz w:val="24"/>
                <w:szCs w:val="24"/>
              </w:rPr>
            </w:pPr>
            <w:r w:rsidRPr="00FE56F5">
              <w:rPr>
                <w:rFonts w:ascii="Segoe UI" w:eastAsia="Times New Roman" w:hAnsi="Segoe UI" w:cs="Segoe UI"/>
                <w:b/>
                <w:bCs/>
                <w:sz w:val="24"/>
                <w:szCs w:val="24"/>
                <w:lang w:val="az-Latn-AZ"/>
              </w:rPr>
              <w:t>                                       Ramil Usubov</w:t>
            </w:r>
          </w:p>
        </w:tc>
      </w:tr>
    </w:tbl>
    <w:p w:rsidR="00FE56F5" w:rsidRPr="00FE56F5" w:rsidRDefault="00FE56F5" w:rsidP="00FE56F5">
      <w:pPr>
        <w:spacing w:after="0" w:line="240" w:lineRule="auto"/>
        <w:ind w:left="4559"/>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4"/>
          <w:szCs w:val="24"/>
          <w:lang w:val="az-Latn-AZ"/>
        </w:rPr>
        <w:t> </w:t>
      </w:r>
    </w:p>
    <w:p w:rsidR="00FE56F5" w:rsidRPr="00FE56F5" w:rsidRDefault="00FE56F5" w:rsidP="00FE56F5">
      <w:pPr>
        <w:spacing w:after="0" w:line="288" w:lineRule="atLeast"/>
        <w:ind w:left="4559"/>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0"/>
          <w:szCs w:val="20"/>
          <w:lang w:val="az-Latn-AZ"/>
        </w:rPr>
        <w:t> </w:t>
      </w:r>
    </w:p>
    <w:tbl>
      <w:tblPr>
        <w:tblW w:w="0" w:type="auto"/>
        <w:jc w:val="right"/>
        <w:tblCellMar>
          <w:left w:w="0" w:type="dxa"/>
          <w:right w:w="0" w:type="dxa"/>
        </w:tblCellMar>
        <w:tblLook w:val="04A0"/>
      </w:tblPr>
      <w:tblGrid>
        <w:gridCol w:w="4846"/>
        <w:gridCol w:w="4730"/>
      </w:tblGrid>
      <w:tr w:rsidR="00FE56F5" w:rsidRPr="00FE56F5" w:rsidTr="00FE56F5">
        <w:trPr>
          <w:jc w:val="right"/>
        </w:trPr>
        <w:tc>
          <w:tcPr>
            <w:tcW w:w="5148" w:type="dxa"/>
            <w:tcMar>
              <w:top w:w="0" w:type="dxa"/>
              <w:left w:w="108" w:type="dxa"/>
              <w:bottom w:w="0" w:type="dxa"/>
              <w:right w:w="108" w:type="dxa"/>
            </w:tcMar>
            <w:hideMark/>
          </w:tcPr>
          <w:p w:rsidR="00FE56F5" w:rsidRPr="00FE56F5" w:rsidRDefault="00FE56F5" w:rsidP="00FE56F5">
            <w:pPr>
              <w:spacing w:after="0" w:line="288" w:lineRule="atLeast"/>
              <w:rPr>
                <w:rFonts w:ascii="Times New Roman" w:eastAsia="Times New Roman" w:hAnsi="Times New Roman" w:cs="Times New Roman"/>
                <w:sz w:val="24"/>
                <w:szCs w:val="24"/>
              </w:rPr>
            </w:pPr>
            <w:r w:rsidRPr="00FE56F5">
              <w:rPr>
                <w:rFonts w:ascii="Segoe UI" w:eastAsia="Times New Roman" w:hAnsi="Segoe UI" w:cs="Segoe UI"/>
                <w:i/>
                <w:iCs/>
                <w:sz w:val="20"/>
                <w:szCs w:val="20"/>
                <w:lang w:val="az-Latn-AZ"/>
              </w:rPr>
              <w:t> </w:t>
            </w:r>
          </w:p>
        </w:tc>
        <w:tc>
          <w:tcPr>
            <w:tcW w:w="4932" w:type="dxa"/>
            <w:tcMar>
              <w:top w:w="0" w:type="dxa"/>
              <w:left w:w="108" w:type="dxa"/>
              <w:bottom w:w="0" w:type="dxa"/>
              <w:right w:w="108" w:type="dxa"/>
            </w:tcMar>
            <w:hideMark/>
          </w:tcPr>
          <w:p w:rsidR="00FE56F5" w:rsidRPr="00FE56F5" w:rsidRDefault="00FE56F5" w:rsidP="00FE56F5">
            <w:pPr>
              <w:spacing w:after="0" w:line="288" w:lineRule="atLeast"/>
              <w:jc w:val="both"/>
              <w:rPr>
                <w:rFonts w:ascii="Times New Roman" w:eastAsia="Times New Roman" w:hAnsi="Times New Roman" w:cs="Times New Roman"/>
                <w:sz w:val="24"/>
                <w:szCs w:val="24"/>
              </w:rPr>
            </w:pPr>
            <w:r w:rsidRPr="00FE56F5">
              <w:rPr>
                <w:rFonts w:ascii="Segoe UI" w:eastAsia="Times New Roman" w:hAnsi="Segoe UI" w:cs="Segoe UI"/>
                <w:i/>
                <w:iCs/>
                <w:sz w:val="24"/>
                <w:szCs w:val="24"/>
                <w:lang w:val="az-Latn-AZ"/>
              </w:rPr>
              <w:t>Azərbaycan Respublikası Daxili İşlər Nazirliyinin Kollegiyasının 30 noyabr 2012-ci il tarixli Q64-001-12 nömrəli qərarı ilə təsdiq edilmişdir.</w:t>
            </w:r>
          </w:p>
        </w:tc>
      </w:tr>
    </w:tbl>
    <w:p w:rsidR="00FE56F5" w:rsidRPr="00FE56F5" w:rsidRDefault="00FE56F5" w:rsidP="00FE56F5">
      <w:pPr>
        <w:spacing w:after="0" w:line="288" w:lineRule="atLeast"/>
        <w:ind w:left="4559"/>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0"/>
          <w:szCs w:val="20"/>
          <w:lang w:val="az-Latn-AZ"/>
        </w:rPr>
        <w:t> </w:t>
      </w:r>
    </w:p>
    <w:p w:rsidR="00FE56F5" w:rsidRPr="00FE56F5" w:rsidRDefault="00FE56F5" w:rsidP="00FE56F5">
      <w:pPr>
        <w:spacing w:after="0" w:line="240" w:lineRule="auto"/>
        <w:ind w:left="4559"/>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0"/>
          <w:szCs w:val="20"/>
          <w:lang w:val="az-Latn-AZ"/>
        </w:rPr>
        <w:t> </w:t>
      </w:r>
    </w:p>
    <w:p w:rsidR="00FE56F5" w:rsidRPr="00FE56F5" w:rsidRDefault="00FE56F5" w:rsidP="00FE56F5">
      <w:pPr>
        <w:spacing w:after="0" w:line="240" w:lineRule="auto"/>
        <w:jc w:val="center"/>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Yol hərəkəti qaydaları əleyhinə olan inzibati xətalarla bağlı görülən tədbirlər barədə məlumat verilməsi və cərimələrin ödənilməsi üzrə inzibati reqlament</w:t>
      </w:r>
    </w:p>
    <w:p w:rsidR="00FE56F5" w:rsidRPr="00FE56F5" w:rsidRDefault="00FE56F5" w:rsidP="00FE56F5">
      <w:pPr>
        <w:spacing w:after="0" w:line="240" w:lineRule="auto"/>
        <w:ind w:firstLine="709"/>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 Ümumi müddəalar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1.1. Elektron xidmətin adı:</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Yol hərəkəti qaydaları əleyhinə olan inzibati xətalarla bağlı görülən tədbirlər barədə məlumat verilməsi və cərimələrin ödənilməsi.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1.2. Elektron xidmətin məzmunu:</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Yol hərəkəti qaydaları əleyhinə olan inzibati xətalarla bağlı görülən tədbirlər barədə məlumat verilməsi və cərimələrin ödənilməsi.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1.3. Elektron xidmətin göstərilməsinin hüquqi əsası:</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Azərbaycan Respublikası Prezidentinin 2011-ci il 25 iyun tarixli 455 nömrəli Fərmanının 3-cü hissəsi.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“Dövlət orqanlarının elektron xidmətlər göstərməsinin təşkili sahəsində bəzi tədbirlər haqqında” Azərbaycan Respublikası Prezidentinin 2011-ci il 23 may tarixli 429 nömrəli Fərmanının 2-ci hissəsi.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2.8-ci bəndi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1.4. Elektron xidməti göstərən dövlət qurumunun adı:</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Daxili İşlər Nazirliyi.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1.5. Elektron xidmətin digər icraçıları:</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Yoxdur.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1.6. Elektron xidmətin avtomatlaşdırılma səviyyəsi: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Tam.</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1.7. Elektron xidmətin icra müddəti: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Xidmətin icra müddəti sorğunun informasiya sistemində emalı müddətindən asılıdır.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1.8. Elektron xidmətin göstərilməsinin nəticəsi: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İstifadəçi yol hərəkəti qaydalarının pozuntusu ilə bağlı görülən tədbirlər barədə məlumatlar əldə edir, cəriməni ödəyir.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 Elektron xidmətin göstərilməsinin həyata keçirilməsi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2.1. Elektron xidmətin növü:</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İnteraktiv</w:t>
      </w:r>
      <w:bookmarkStart w:id="0" w:name="_ednref1"/>
      <w:r w:rsidRPr="00FE56F5">
        <w:rPr>
          <w:rFonts w:ascii="Times New Roman" w:eastAsia="Times New Roman" w:hAnsi="Times New Roman" w:cs="Times New Roman"/>
          <w:color w:val="000000"/>
          <w:sz w:val="24"/>
          <w:szCs w:val="24"/>
        </w:rPr>
        <w:fldChar w:fldCharType="begin"/>
      </w:r>
      <w:r w:rsidRPr="00FE56F5">
        <w:rPr>
          <w:rFonts w:ascii="Times New Roman" w:eastAsia="Times New Roman" w:hAnsi="Times New Roman" w:cs="Times New Roman"/>
          <w:color w:val="000000"/>
          <w:sz w:val="24"/>
          <w:szCs w:val="24"/>
        </w:rPr>
        <w:instrText xml:space="preserve"> HYPERLINK "http://www.huquqiaktlar.gov.az/StatementDetails.aspx?statementId=28225" \l "_edn1" \o "" </w:instrText>
      </w:r>
      <w:r w:rsidRPr="00FE56F5">
        <w:rPr>
          <w:rFonts w:ascii="Times New Roman" w:eastAsia="Times New Roman" w:hAnsi="Times New Roman" w:cs="Times New Roman"/>
          <w:color w:val="000000"/>
          <w:sz w:val="24"/>
          <w:szCs w:val="24"/>
        </w:rPr>
        <w:fldChar w:fldCharType="separate"/>
      </w:r>
      <w:r w:rsidRPr="00FE56F5">
        <w:rPr>
          <w:rFonts w:ascii="Segoe UI" w:eastAsia="Times New Roman" w:hAnsi="Segoe UI" w:cs="Segoe UI"/>
          <w:b/>
          <w:bCs/>
          <w:color w:val="0000FF"/>
          <w:sz w:val="20"/>
          <w:u w:val="single"/>
          <w:vertAlign w:val="superscript"/>
          <w:lang w:val="az-Latn-AZ"/>
        </w:rPr>
        <w:t>[1]</w:t>
      </w:r>
      <w:r w:rsidRPr="00FE56F5">
        <w:rPr>
          <w:rFonts w:ascii="Times New Roman" w:eastAsia="Times New Roman" w:hAnsi="Times New Roman" w:cs="Times New Roman"/>
          <w:color w:val="000000"/>
          <w:sz w:val="24"/>
          <w:szCs w:val="24"/>
        </w:rPr>
        <w:fldChar w:fldCharType="end"/>
      </w:r>
      <w:bookmarkEnd w:id="0"/>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2.2. Elektron xidmət üzrə ödəniş:</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ödənişsizdir.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2.3. Elektron xidmətin istifadəçiləri: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Fiziki şəxslər.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2.4. Elektron xidmətin təqdim olunma yeri: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http://mia.gov.az/?/az/driverlicense/</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i/>
          <w:i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2.5. Elektron xidmət barədə məlumatlandırma:</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http://mia.gov.az/?/az/driverlicense/</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de-DE"/>
        </w:rPr>
        <w:t>- e-po</w:t>
      </w:r>
      <w:r w:rsidRPr="00FE56F5">
        <w:rPr>
          <w:rFonts w:ascii="Segoe UI" w:eastAsia="Times New Roman" w:hAnsi="Segoe UI" w:cs="Segoe UI"/>
          <w:color w:val="000000"/>
          <w:sz w:val="24"/>
          <w:szCs w:val="24"/>
          <w:lang w:val="az-Latn-AZ"/>
        </w:rPr>
        <w:t>ç</w:t>
      </w:r>
      <w:r w:rsidRPr="00FE56F5">
        <w:rPr>
          <w:rFonts w:ascii="Segoe UI" w:eastAsia="Times New Roman" w:hAnsi="Segoe UI" w:cs="Segoe UI"/>
          <w:color w:val="000000"/>
          <w:sz w:val="24"/>
          <w:szCs w:val="24"/>
          <w:lang w:val="de-DE"/>
        </w:rPr>
        <w:t>t: </w:t>
      </w:r>
      <w:r w:rsidRPr="00FE56F5">
        <w:rPr>
          <w:rFonts w:ascii="Segoe UI" w:eastAsia="Times New Roman" w:hAnsi="Segoe UI" w:cs="Segoe UI"/>
          <w:color w:val="000000"/>
          <w:sz w:val="24"/>
          <w:szCs w:val="24"/>
          <w:lang w:val="az-Latn-AZ"/>
        </w:rPr>
        <w:t>i</w:t>
      </w:r>
      <w:r w:rsidRPr="00FE56F5">
        <w:rPr>
          <w:rFonts w:ascii="Segoe UI" w:eastAsia="Times New Roman" w:hAnsi="Segoe UI" w:cs="Segoe UI"/>
          <w:color w:val="000000"/>
          <w:sz w:val="24"/>
          <w:szCs w:val="24"/>
          <w:lang w:val="de-DE"/>
        </w:rPr>
        <w:t>nfo@m</w:t>
      </w:r>
      <w:r w:rsidRPr="00FE56F5">
        <w:rPr>
          <w:rFonts w:ascii="Segoe UI" w:eastAsia="Times New Roman" w:hAnsi="Segoe UI" w:cs="Segoe UI"/>
          <w:color w:val="000000"/>
          <w:sz w:val="24"/>
          <w:szCs w:val="24"/>
          <w:lang w:val="az-Latn-AZ"/>
        </w:rPr>
        <w:t>i</w:t>
      </w:r>
      <w:r w:rsidRPr="00FE56F5">
        <w:rPr>
          <w:rFonts w:ascii="Segoe UI" w:eastAsia="Times New Roman" w:hAnsi="Segoe UI" w:cs="Segoe UI"/>
          <w:color w:val="000000"/>
          <w:sz w:val="24"/>
          <w:szCs w:val="24"/>
          <w:lang w:val="de-DE"/>
        </w:rPr>
        <w:t>a.gov.az, </w:t>
      </w:r>
      <w:r w:rsidRPr="00FE56F5">
        <w:rPr>
          <w:rFonts w:ascii="Segoe UI" w:eastAsia="Times New Roman" w:hAnsi="Segoe UI" w:cs="Segoe UI"/>
          <w:color w:val="000000"/>
          <w:sz w:val="24"/>
          <w:szCs w:val="24"/>
          <w:lang w:val="az-Latn-AZ"/>
        </w:rPr>
        <w:t>i</w:t>
      </w:r>
      <w:r w:rsidRPr="00FE56F5">
        <w:rPr>
          <w:rFonts w:ascii="Segoe UI" w:eastAsia="Times New Roman" w:hAnsi="Segoe UI" w:cs="Segoe UI"/>
          <w:color w:val="000000"/>
          <w:sz w:val="24"/>
          <w:szCs w:val="24"/>
          <w:lang w:val="de-DE"/>
        </w:rPr>
        <w:t>nfo@dyp.gov.az</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de-DE"/>
        </w:rPr>
        <w:t>- </w:t>
      </w:r>
      <w:r w:rsidRPr="00FE56F5">
        <w:rPr>
          <w:rFonts w:ascii="Segoe UI" w:eastAsia="Times New Roman" w:hAnsi="Segoe UI" w:cs="Segoe UI"/>
          <w:color w:val="000000"/>
          <w:sz w:val="24"/>
          <w:szCs w:val="24"/>
          <w:lang w:val="az-Latn-AZ"/>
        </w:rPr>
        <w:t>telefon: +994 12 590-81-25, +994 12 590-81-35</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2.6. Elektron xidmətin göstərilməsi üçün tələb olunan sənədlər və onların təqdim olunma forması:</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2.6.1.</w:t>
      </w:r>
      <w:r w:rsidRPr="00FE56F5">
        <w:rPr>
          <w:rFonts w:ascii="Segoe UI" w:eastAsia="Times New Roman" w:hAnsi="Segoe UI" w:cs="Segoe UI"/>
          <w:color w:val="000000"/>
          <w:sz w:val="24"/>
          <w:szCs w:val="24"/>
          <w:lang w:val="az-Latn-AZ"/>
        </w:rPr>
        <w:t> Elektron xidmətin göstərilməsi üçün istifadəçi tərəfindən Azərbaycan Respublikası Daxili İşlər Nazirliyinin internet informasiya ehtiyatının “Cərimələr və cərimə balları barədə məlumatlar” bölməsinə sürücülük vəsiqəsinin seriya və nömrəsinin, etibarlılıq müddətinin və şəxsin doğulduğu tarixin daxil edilməsi tələb olunur.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de-DE"/>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de-DE"/>
        </w:rPr>
        <w:t>3. Elektron x</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dm</w:t>
      </w:r>
      <w:r w:rsidRPr="00FE56F5">
        <w:rPr>
          <w:rFonts w:ascii="Segoe UI" w:eastAsia="Times New Roman" w:hAnsi="Segoe UI" w:cs="Segoe UI"/>
          <w:b/>
          <w:bCs/>
          <w:color w:val="000000"/>
          <w:sz w:val="24"/>
          <w:szCs w:val="24"/>
          <w:lang w:val="az-Latn-AZ"/>
        </w:rPr>
        <w:t>ə</w:t>
      </w:r>
      <w:r w:rsidRPr="00FE56F5">
        <w:rPr>
          <w:rFonts w:ascii="Segoe UI" w:eastAsia="Times New Roman" w:hAnsi="Segoe UI" w:cs="Segoe UI"/>
          <w:b/>
          <w:bCs/>
          <w:color w:val="000000"/>
          <w:sz w:val="24"/>
          <w:szCs w:val="24"/>
          <w:lang w:val="de-DE"/>
        </w:rPr>
        <w:t>t</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n g</w:t>
      </w:r>
      <w:r w:rsidRPr="00FE56F5">
        <w:rPr>
          <w:rFonts w:ascii="Segoe UI" w:eastAsia="Times New Roman" w:hAnsi="Segoe UI" w:cs="Segoe UI"/>
          <w:b/>
          <w:bCs/>
          <w:color w:val="000000"/>
          <w:sz w:val="24"/>
          <w:szCs w:val="24"/>
          <w:lang w:val="az-Latn-AZ"/>
        </w:rPr>
        <w:t>ö</w:t>
      </w:r>
      <w:r w:rsidRPr="00FE56F5">
        <w:rPr>
          <w:rFonts w:ascii="Segoe UI" w:eastAsia="Times New Roman" w:hAnsi="Segoe UI" w:cs="Segoe UI"/>
          <w:b/>
          <w:bCs/>
          <w:color w:val="000000"/>
          <w:sz w:val="24"/>
          <w:szCs w:val="24"/>
          <w:lang w:val="de-DE"/>
        </w:rPr>
        <w:t>st</w:t>
      </w:r>
      <w:r w:rsidRPr="00FE56F5">
        <w:rPr>
          <w:rFonts w:ascii="Segoe UI" w:eastAsia="Times New Roman" w:hAnsi="Segoe UI" w:cs="Segoe UI"/>
          <w:b/>
          <w:bCs/>
          <w:color w:val="000000"/>
          <w:sz w:val="24"/>
          <w:szCs w:val="24"/>
          <w:lang w:val="az-Latn-AZ"/>
        </w:rPr>
        <w:t>ə</w:t>
      </w:r>
      <w:r w:rsidRPr="00FE56F5">
        <w:rPr>
          <w:rFonts w:ascii="Segoe UI" w:eastAsia="Times New Roman" w:hAnsi="Segoe UI" w:cs="Segoe UI"/>
          <w:b/>
          <w:bCs/>
          <w:color w:val="000000"/>
          <w:sz w:val="24"/>
          <w:szCs w:val="24"/>
          <w:lang w:val="de-DE"/>
        </w:rPr>
        <w:t>r</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lm</w:t>
      </w:r>
      <w:r w:rsidRPr="00FE56F5">
        <w:rPr>
          <w:rFonts w:ascii="Segoe UI" w:eastAsia="Times New Roman" w:hAnsi="Segoe UI" w:cs="Segoe UI"/>
          <w:b/>
          <w:bCs/>
          <w:color w:val="000000"/>
          <w:sz w:val="24"/>
          <w:szCs w:val="24"/>
          <w:lang w:val="az-Latn-AZ"/>
        </w:rPr>
        <w:t>ə</w:t>
      </w:r>
      <w:r w:rsidRPr="00FE56F5">
        <w:rPr>
          <w:rFonts w:ascii="Segoe UI" w:eastAsia="Times New Roman" w:hAnsi="Segoe UI" w:cs="Segoe UI"/>
          <w:b/>
          <w:bCs/>
          <w:color w:val="000000"/>
          <w:sz w:val="24"/>
          <w:szCs w:val="24"/>
          <w:lang w:val="de-DE"/>
        </w:rPr>
        <w:t>s</w:t>
      </w:r>
      <w:r w:rsidRPr="00FE56F5">
        <w:rPr>
          <w:rFonts w:ascii="Segoe UI" w:eastAsia="Times New Roman" w:hAnsi="Segoe UI" w:cs="Segoe UI"/>
          <w:b/>
          <w:bCs/>
          <w:color w:val="000000"/>
          <w:sz w:val="24"/>
          <w:szCs w:val="24"/>
          <w:lang w:val="az-Latn-AZ"/>
        </w:rPr>
        <w:t>i üçü</w:t>
      </w:r>
      <w:r w:rsidRPr="00FE56F5">
        <w:rPr>
          <w:rFonts w:ascii="Segoe UI" w:eastAsia="Times New Roman" w:hAnsi="Segoe UI" w:cs="Segoe UI"/>
          <w:b/>
          <w:bCs/>
          <w:color w:val="000000"/>
          <w:sz w:val="24"/>
          <w:szCs w:val="24"/>
          <w:lang w:val="de-DE"/>
        </w:rPr>
        <w:t>n</w:t>
      </w:r>
      <w:r w:rsidRPr="00FE56F5">
        <w:rPr>
          <w:rFonts w:ascii="Segoe UI" w:eastAsia="Times New Roman" w:hAnsi="Segoe UI" w:cs="Segoe UI"/>
          <w:color w:val="000000"/>
          <w:sz w:val="24"/>
          <w:szCs w:val="24"/>
          <w:lang w:val="de-DE"/>
        </w:rPr>
        <w:t> </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nz</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bat</w:t>
      </w:r>
      <w:r w:rsidRPr="00FE56F5">
        <w:rPr>
          <w:rFonts w:ascii="Segoe UI" w:eastAsia="Times New Roman" w:hAnsi="Segoe UI" w:cs="Segoe UI"/>
          <w:b/>
          <w:bCs/>
          <w:color w:val="000000"/>
          <w:sz w:val="24"/>
          <w:szCs w:val="24"/>
          <w:lang w:val="az-Latn-AZ"/>
        </w:rPr>
        <w:t>i</w:t>
      </w:r>
      <w:r w:rsidRPr="00FE56F5">
        <w:rPr>
          <w:rFonts w:ascii="Segoe UI" w:eastAsia="Times New Roman" w:hAnsi="Segoe UI" w:cs="Segoe UI"/>
          <w:b/>
          <w:bCs/>
          <w:color w:val="000000"/>
          <w:sz w:val="24"/>
          <w:szCs w:val="24"/>
          <w:lang w:val="de-DE"/>
        </w:rPr>
        <w:t> prosedurlar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de-DE"/>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de-DE"/>
        </w:rPr>
        <w:t>3.1.</w:t>
      </w:r>
      <w:r w:rsidRPr="00FE56F5">
        <w:rPr>
          <w:rFonts w:ascii="Segoe UI" w:eastAsia="Times New Roman" w:hAnsi="Segoe UI" w:cs="Segoe UI"/>
          <w:color w:val="000000"/>
          <w:sz w:val="24"/>
          <w:szCs w:val="24"/>
          <w:lang w:val="de-DE"/>
        </w:rPr>
        <w:t> </w:t>
      </w:r>
      <w:r w:rsidRPr="00FE56F5">
        <w:rPr>
          <w:rFonts w:ascii="Segoe UI" w:eastAsia="Times New Roman" w:hAnsi="Segoe UI" w:cs="Segoe UI"/>
          <w:color w:val="000000"/>
          <w:sz w:val="24"/>
          <w:szCs w:val="24"/>
          <w:lang w:val="az-Latn-AZ"/>
        </w:rPr>
        <w:t>Elektron xidmət daim açıqdır</w:t>
      </w:r>
      <w:r w:rsidRPr="00FE56F5">
        <w:rPr>
          <w:rFonts w:ascii="Segoe UI" w:eastAsia="Times New Roman" w:hAnsi="Segoe UI" w:cs="Segoe UI"/>
          <w:color w:val="000000"/>
          <w:sz w:val="24"/>
          <w:szCs w:val="24"/>
          <w:lang w:val="de-DE"/>
        </w:rPr>
        <w:t> və müraciət edilməsi hər hansı qaydada məhdudlaşdırıla bilməz.</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de-DE"/>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3.2. Elektron xidmətin göstərilməsi və ya imtina edilməsi: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İstifadəçi tərəfindən sürücülük vəsiqəsinin rekvizitləri və şəxsin doğulduğu tarix qeyd edilən internet səhifəsinə düzgün daxil edilmədikdə, sorğu qəbul olunmur və bu barədə həmin səhifədə məlumat əks olunur.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İstifadəçi tərəfindən sürücülük vəsiqəsinin rekvizitləri və şəxsin doğulduğu tarix düzgün daxil edildikdə, həmin səhifədə yol hərəkəti qaydaları əleyhinə olan inzibati xətalarla bağlı görülən tədbirlər barədə məlumat, habelə ödənilməyən cərimələrin plastik kart vasitəsi ilə (sürücülük vəsiqəsinin və ya inzibati xəta haqqında protokolun nömrəsini daxil etməklə) online ödəmə imkanı əks olunur.</w:t>
      </w:r>
    </w:p>
    <w:p w:rsidR="00FE56F5" w:rsidRPr="00FE56F5" w:rsidRDefault="00FE56F5" w:rsidP="00FE56F5">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3.2-1. Sorğunun icrası:</w:t>
      </w:r>
      <w:bookmarkStart w:id="1" w:name="_ednref2"/>
      <w:r w:rsidRPr="00FE56F5">
        <w:rPr>
          <w:rFonts w:ascii="Times New Roman" w:eastAsia="Times New Roman" w:hAnsi="Times New Roman" w:cs="Times New Roman"/>
          <w:color w:val="000000"/>
          <w:sz w:val="24"/>
          <w:szCs w:val="24"/>
        </w:rPr>
        <w:fldChar w:fldCharType="begin"/>
      </w:r>
      <w:r w:rsidRPr="00FE56F5">
        <w:rPr>
          <w:rFonts w:ascii="Times New Roman" w:eastAsia="Times New Roman" w:hAnsi="Times New Roman" w:cs="Times New Roman"/>
          <w:color w:val="000000"/>
          <w:sz w:val="24"/>
          <w:szCs w:val="24"/>
        </w:rPr>
        <w:instrText xml:space="preserve"> HYPERLINK "http://www.huquqiaktlar.gov.az/StatementDetails.aspx?statementId=28225" \l "_edn2" \o "" </w:instrText>
      </w:r>
      <w:r w:rsidRPr="00FE56F5">
        <w:rPr>
          <w:rFonts w:ascii="Times New Roman" w:eastAsia="Times New Roman" w:hAnsi="Times New Roman" w:cs="Times New Roman"/>
          <w:color w:val="000000"/>
          <w:sz w:val="24"/>
          <w:szCs w:val="24"/>
        </w:rPr>
        <w:fldChar w:fldCharType="separate"/>
      </w:r>
      <w:r w:rsidRPr="00FE56F5">
        <w:rPr>
          <w:rFonts w:ascii="Segoe UI" w:eastAsia="Times New Roman" w:hAnsi="Segoe UI" w:cs="Segoe UI"/>
          <w:b/>
          <w:bCs/>
          <w:color w:val="0000FF"/>
          <w:sz w:val="20"/>
          <w:u w:val="single"/>
          <w:vertAlign w:val="superscript"/>
          <w:lang w:val="az-Latn-AZ"/>
        </w:rPr>
        <w:t>[2]</w:t>
      </w:r>
      <w:r w:rsidRPr="00FE56F5">
        <w:rPr>
          <w:rFonts w:ascii="Times New Roman" w:eastAsia="Times New Roman" w:hAnsi="Times New Roman" w:cs="Times New Roman"/>
          <w:color w:val="000000"/>
          <w:sz w:val="24"/>
          <w:szCs w:val="24"/>
        </w:rPr>
        <w:fldChar w:fldCharType="end"/>
      </w:r>
      <w:bookmarkEnd w:id="1"/>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3.2-1.1. Ardıcıl hər bir inzibati əməliyyat, o cümlədən məsul şəxs haqqında məlumat: Elektron xidmət tam avtomatlaşdırıldığı üçün onun icrası ilə bağlı inzibati əməliyyatlar mövcud deyil</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3.3. Elektron xidmətin yerinə yetirilməsinə nəzarət</w:t>
      </w:r>
      <w:r w:rsidRPr="00FE56F5">
        <w:rPr>
          <w:rFonts w:ascii="Segoe UI" w:eastAsia="Times New Roman" w:hAnsi="Segoe UI" w:cs="Segoe UI"/>
          <w:color w:val="000000"/>
          <w:sz w:val="24"/>
          <w:szCs w:val="24"/>
          <w:lang w:val="az-Latn-AZ"/>
        </w:rPr>
        <w:t>: Elektron xidmətin yerinə yetirilməsinə nəzarəti Azərbaycan Respublikası Daxili İşlər Nazirliyinin Baş Dövlət Yol Polis İdarəsi həyata keçirir.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3.3.1.</w:t>
      </w:r>
      <w:r w:rsidRPr="00FE56F5">
        <w:rPr>
          <w:rFonts w:ascii="Segoe UI" w:eastAsia="Times New Roman" w:hAnsi="Segoe UI" w:cs="Segoe UI"/>
          <w:color w:val="000000"/>
          <w:sz w:val="24"/>
          <w:szCs w:val="24"/>
          <w:lang w:val="az-Latn-AZ"/>
        </w:rPr>
        <w:t> </w:t>
      </w:r>
      <w:r w:rsidRPr="00FE56F5">
        <w:rPr>
          <w:rFonts w:ascii="Segoe UI" w:eastAsia="Times New Roman" w:hAnsi="Segoe UI" w:cs="Segoe UI"/>
          <w:b/>
          <w:bCs/>
          <w:color w:val="000000"/>
          <w:sz w:val="24"/>
          <w:szCs w:val="24"/>
          <w:lang w:val="az-Latn-AZ"/>
        </w:rPr>
        <w:t>Nəzarət forması</w:t>
      </w:r>
      <w:r w:rsidRPr="00FE56F5">
        <w:rPr>
          <w:rFonts w:ascii="Segoe UI" w:eastAsia="Times New Roman" w:hAnsi="Segoe UI" w:cs="Segoe UI"/>
          <w:color w:val="000000"/>
          <w:sz w:val="24"/>
          <w:szCs w:val="24"/>
          <w:lang w:val="az-Latn-AZ"/>
        </w:rPr>
        <w:t>: Daxil olan müraciətlərin avtomatlaşdırılmış rejimdə təşkil olunmuş mütəmadi monitorinqi.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b/>
          <w:bCs/>
          <w:color w:val="000000"/>
          <w:sz w:val="24"/>
          <w:szCs w:val="24"/>
          <w:lang w:val="az-Latn-AZ"/>
        </w:rPr>
        <w:t>3.3.2.</w:t>
      </w:r>
      <w:r w:rsidRPr="00FE56F5">
        <w:rPr>
          <w:rFonts w:ascii="Segoe UI" w:eastAsia="Times New Roman" w:hAnsi="Segoe UI" w:cs="Segoe UI"/>
          <w:color w:val="000000"/>
          <w:sz w:val="24"/>
          <w:szCs w:val="24"/>
          <w:lang w:val="az-Latn-AZ"/>
        </w:rPr>
        <w:t> </w:t>
      </w:r>
      <w:r w:rsidRPr="00FE56F5">
        <w:rPr>
          <w:rFonts w:ascii="Segoe UI" w:eastAsia="Times New Roman" w:hAnsi="Segoe UI" w:cs="Segoe UI"/>
          <w:b/>
          <w:bCs/>
          <w:color w:val="000000"/>
          <w:sz w:val="24"/>
          <w:szCs w:val="24"/>
          <w:lang w:val="az-Latn-AZ"/>
        </w:rPr>
        <w:t>Nəzarət qaydası:</w:t>
      </w:r>
      <w:r w:rsidRPr="00FE56F5">
        <w:rPr>
          <w:rFonts w:ascii="Segoe UI" w:eastAsia="Times New Roman" w:hAnsi="Segoe UI" w:cs="Segoe UI"/>
          <w:color w:val="000000"/>
          <w:sz w:val="24"/>
          <w:szCs w:val="24"/>
          <w:lang w:val="az-Latn-AZ"/>
        </w:rPr>
        <w:t> Monitorinq nəticəsində müraciətlər barədə toplanılan məlumatlar xüsusi məntiqi sxemlər üzərində işlənilmiş proqram təminatı vasitəsilə yoxlanılır, müraciətlərin tamlığı və cavabların verilmə sürətinə dair, eləcə də icra zamanı baş verən nöqsanlar barədə hesabatlar tərtib olunur. Həmin hesabatlar sistemin fəaliyyətinə məsul olan şəxslər tərəfindən daim izlənilir.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b/>
          <w:bCs/>
          <w:color w:val="000000"/>
          <w:sz w:val="24"/>
          <w:szCs w:val="24"/>
          <w:lang w:val="az-Latn-AZ"/>
        </w:rPr>
        <w:t>3.4.</w:t>
      </w:r>
      <w:r w:rsidRPr="00FE56F5">
        <w:rPr>
          <w:rFonts w:ascii="Segoe UI" w:eastAsia="Times New Roman" w:hAnsi="Segoe UI" w:cs="Segoe UI"/>
          <w:color w:val="000000"/>
          <w:sz w:val="24"/>
          <w:szCs w:val="24"/>
          <w:lang w:val="az-Latn-AZ"/>
        </w:rPr>
        <w:t> </w:t>
      </w:r>
      <w:r w:rsidRPr="00FE56F5">
        <w:rPr>
          <w:rFonts w:ascii="Segoe UI" w:eastAsia="Times New Roman" w:hAnsi="Segoe UI" w:cs="Segoe UI"/>
          <w:b/>
          <w:bCs/>
          <w:color w:val="000000"/>
          <w:sz w:val="24"/>
          <w:szCs w:val="24"/>
          <w:lang w:val="az-Latn-AZ"/>
        </w:rPr>
        <w:t>Elektron xidmətin göstərilməsi üzrə mübahisələr:</w:t>
      </w:r>
      <w:r w:rsidRPr="00FE56F5">
        <w:rPr>
          <w:rFonts w:ascii="Segoe UI" w:eastAsia="Times New Roman" w:hAnsi="Segoe UI" w:cs="Segoe UI"/>
          <w:color w:val="000000"/>
          <w:sz w:val="24"/>
          <w:szCs w:val="24"/>
          <w:lang w:val="az-Latn-AZ"/>
        </w:rPr>
        <w:t> Elektron xidmətlərin göstərilməsinə görə DİN BDYPİ məsuliyyət daşıyır.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b/>
          <w:bCs/>
          <w:color w:val="000000"/>
          <w:sz w:val="24"/>
          <w:szCs w:val="24"/>
          <w:lang w:val="az-Latn-AZ"/>
        </w:rPr>
        <w:t>3.4.1.</w:t>
      </w:r>
      <w:r w:rsidRPr="00FE56F5">
        <w:rPr>
          <w:rFonts w:ascii="Segoe UI" w:eastAsia="Times New Roman" w:hAnsi="Segoe UI" w:cs="Segoe UI"/>
          <w:color w:val="000000"/>
          <w:sz w:val="24"/>
          <w:szCs w:val="24"/>
          <w:lang w:val="az-Latn-AZ"/>
        </w:rPr>
        <w:t> </w:t>
      </w:r>
      <w:r w:rsidRPr="00FE56F5">
        <w:rPr>
          <w:rFonts w:ascii="Segoe UI" w:eastAsia="Times New Roman" w:hAnsi="Segoe UI" w:cs="Segoe UI"/>
          <w:b/>
          <w:bCs/>
          <w:color w:val="000000"/>
          <w:sz w:val="24"/>
          <w:szCs w:val="24"/>
          <w:lang w:val="az-Latn-AZ"/>
        </w:rPr>
        <w:t>İstifadəçinin şikayət etmək hüququ haqqında məlumat: </w:t>
      </w:r>
      <w:r w:rsidRPr="00FE56F5">
        <w:rPr>
          <w:rFonts w:ascii="Segoe UI" w:eastAsia="Times New Roman" w:hAnsi="Segoe UI" w:cs="Segoe UI"/>
          <w:color w:val="000000"/>
          <w:sz w:val="24"/>
          <w:szCs w:val="24"/>
          <w:lang w:val="az-Latn-AZ"/>
        </w:rPr>
        <w:t>İstifadəçi elektron xidmətlə bağlı onu razı salmayan istənilən məsələ barədə yuxarı səlahiyyətli orqana (vəzifəli şəxsə) inzibati qaydada və (və ya) məhkəməyə şikayət edə bilər.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b/>
          <w:bCs/>
          <w:color w:val="000000"/>
          <w:sz w:val="24"/>
          <w:szCs w:val="24"/>
          <w:lang w:val="az-Latn-AZ"/>
        </w:rPr>
        <w:t>3.4.2. Şikayətin əsaslandırılması və baxılması üçün lazım olan informasiya</w:t>
      </w:r>
      <w:r w:rsidRPr="00FE56F5">
        <w:rPr>
          <w:rFonts w:ascii="Segoe UI" w:eastAsia="Times New Roman" w:hAnsi="Segoe UI" w:cs="Segoe UI"/>
          <w:color w:val="000000"/>
          <w:sz w:val="24"/>
          <w:szCs w:val="24"/>
          <w:lang w:val="az-Latn-AZ"/>
        </w:rPr>
        <w:t>: Şikayət kağız üzərində və elektron qaydada tərtib oluna bilər. Kağız üzərində şikayət Daxili İşlər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b/>
          <w:bCs/>
          <w:color w:val="000000"/>
          <w:sz w:val="24"/>
          <w:szCs w:val="24"/>
          <w:lang w:val="az-Latn-AZ"/>
        </w:rPr>
        <w:t>3.4.3.</w:t>
      </w:r>
      <w:r w:rsidRPr="00FE56F5">
        <w:rPr>
          <w:rFonts w:ascii="Segoe UI" w:eastAsia="Times New Roman" w:hAnsi="Segoe UI" w:cs="Segoe UI"/>
          <w:color w:val="000000"/>
          <w:sz w:val="24"/>
          <w:szCs w:val="24"/>
          <w:lang w:val="az-Latn-AZ"/>
        </w:rPr>
        <w:t> </w:t>
      </w:r>
      <w:r w:rsidRPr="00FE56F5">
        <w:rPr>
          <w:rFonts w:ascii="Segoe UI" w:eastAsia="Times New Roman" w:hAnsi="Segoe UI" w:cs="Segoe UI"/>
          <w:b/>
          <w:bCs/>
          <w:color w:val="000000"/>
          <w:sz w:val="24"/>
          <w:szCs w:val="24"/>
          <w:lang w:val="az-Latn-AZ"/>
        </w:rPr>
        <w:t>Şikayətin baxılma müddəti:</w:t>
      </w:r>
      <w:r w:rsidRPr="00FE56F5">
        <w:rPr>
          <w:rFonts w:ascii="Segoe UI" w:eastAsia="Times New Roman" w:hAnsi="Segoe UI" w:cs="Segoe UI"/>
          <w:color w:val="000000"/>
          <w:sz w:val="24"/>
          <w:szCs w:val="24"/>
          <w:lang w:val="az-Latn-AZ"/>
        </w:rPr>
        <w:t> Şikayətə 15 gün ərzində baxılmalıdır. Əlavə öyrənilməsi və yoxlanılması tələb edilən şikayətlərə isə 30 gün müddətində baxılır.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rPr>
          <w:rFonts w:ascii="Times New Roman" w:eastAsia="Times New Roman" w:hAnsi="Times New Roman" w:cs="Times New Roman"/>
          <w:color w:val="000000"/>
          <w:sz w:val="27"/>
          <w:szCs w:val="27"/>
          <w:lang w:val="az-Latn-AZ"/>
        </w:rPr>
      </w:pPr>
      <w:r w:rsidRPr="00FE56F5">
        <w:rPr>
          <w:rFonts w:ascii="Segoe UI" w:eastAsia="Times New Roman" w:hAnsi="Segoe UI" w:cs="Segoe UI"/>
          <w:color w:val="000000"/>
          <w:sz w:val="24"/>
          <w:szCs w:val="24"/>
          <w:lang w:val="az-Latn-AZ"/>
        </w:rPr>
        <w:br w:type="textWrapping" w:clear="all"/>
      </w:r>
    </w:p>
    <w:p w:rsidR="00FE56F5" w:rsidRPr="00FE56F5" w:rsidRDefault="00FE56F5" w:rsidP="00FE56F5">
      <w:pPr>
        <w:spacing w:after="0" w:line="240" w:lineRule="auto"/>
        <w:jc w:val="both"/>
        <w:rPr>
          <w:rFonts w:ascii="Times New Roman" w:eastAsia="Times New Roman" w:hAnsi="Times New Roman" w:cs="Times New Roman"/>
          <w:color w:val="000000"/>
          <w:sz w:val="24"/>
          <w:szCs w:val="24"/>
          <w:lang w:val="az-Latn-AZ"/>
        </w:rPr>
      </w:pPr>
      <w:r w:rsidRPr="00FE56F5">
        <w:rPr>
          <w:rFonts w:ascii="Segoe UI" w:eastAsia="Times New Roman" w:hAnsi="Segoe UI" w:cs="Segoe UI"/>
          <w:color w:val="000000"/>
          <w:sz w:val="2"/>
          <w:szCs w:val="2"/>
          <w:lang w:val="az-Latn-AZ"/>
        </w:rPr>
        <w:t> </w:t>
      </w:r>
    </w:p>
    <w:p w:rsidR="00FE56F5" w:rsidRPr="00FE56F5" w:rsidRDefault="00FE56F5" w:rsidP="00FE56F5">
      <w:pPr>
        <w:spacing w:after="0" w:line="240" w:lineRule="auto"/>
        <w:jc w:val="center"/>
        <w:rPr>
          <w:rFonts w:ascii="Times New Roman" w:eastAsia="Times New Roman" w:hAnsi="Times New Roman" w:cs="Times New Roman"/>
          <w:color w:val="000000"/>
          <w:sz w:val="24"/>
          <w:szCs w:val="24"/>
        </w:rPr>
      </w:pPr>
      <w:r w:rsidRPr="00FE56F5">
        <w:rPr>
          <w:rFonts w:ascii="Segoe UI" w:eastAsia="Times New Roman" w:hAnsi="Segoe UI" w:cs="Segoe UI"/>
          <w:b/>
          <w:bCs/>
          <w:color w:val="0000FF"/>
          <w:sz w:val="24"/>
          <w:szCs w:val="24"/>
          <w:u w:val="single"/>
          <w:lang w:val="az-Latn-AZ"/>
        </w:rPr>
        <w:t>İSTİFADƏ OLUNMUŞ MƏNBƏ SƏNƏDLƏRİNİN SİYAHISI</w:t>
      </w:r>
    </w:p>
    <w:p w:rsidR="00FE56F5" w:rsidRPr="00FE56F5" w:rsidRDefault="00FE56F5" w:rsidP="00FE56F5">
      <w:pPr>
        <w:spacing w:after="0" w:line="240" w:lineRule="auto"/>
        <w:ind w:left="360"/>
        <w:jc w:val="both"/>
        <w:rPr>
          <w:rFonts w:ascii="Times New Roman" w:eastAsia="Times New Roman" w:hAnsi="Times New Roman" w:cs="Times New Roman"/>
          <w:color w:val="000000"/>
          <w:sz w:val="24"/>
          <w:szCs w:val="24"/>
        </w:rPr>
      </w:pPr>
      <w:r w:rsidRPr="00FE56F5">
        <w:rPr>
          <w:rFonts w:ascii="Segoe UI" w:eastAsia="Times New Roman" w:hAnsi="Segoe UI" w:cs="Segoe UI"/>
          <w:b/>
          <w:bCs/>
          <w:color w:val="000000"/>
          <w:sz w:val="24"/>
          <w:szCs w:val="24"/>
          <w:lang w:val="az-Latn-AZ"/>
        </w:rPr>
        <w:t> </w:t>
      </w:r>
    </w:p>
    <w:p w:rsidR="00FE56F5" w:rsidRPr="00FE56F5" w:rsidRDefault="00FE56F5" w:rsidP="00FE56F5">
      <w:pPr>
        <w:numPr>
          <w:ilvl w:val="0"/>
          <w:numId w:val="1"/>
        </w:numPr>
        <w:spacing w:after="0" w:line="240" w:lineRule="auto"/>
        <w:jc w:val="both"/>
        <w:rPr>
          <w:rFonts w:ascii="Times New Roman" w:eastAsia="Times New Roman" w:hAnsi="Times New Roman" w:cs="Times New Roman"/>
          <w:color w:val="000000"/>
          <w:sz w:val="24"/>
          <w:szCs w:val="24"/>
        </w:rPr>
      </w:pPr>
      <w:hyperlink r:id="rId6" w:history="1">
        <w:r w:rsidRPr="00FE56F5">
          <w:rPr>
            <w:rFonts w:ascii="Times New Roman" w:eastAsia="Times New Roman" w:hAnsi="Times New Roman" w:cs="Times New Roman"/>
            <w:color w:val="800080"/>
            <w:sz w:val="20"/>
            <w:u w:val="single"/>
            <w:lang w:val="az-Latn-AZ"/>
          </w:rPr>
          <w:t>30 aprel 2014-cü il tarixli</w:t>
        </w:r>
        <w:r w:rsidRPr="00FE56F5">
          <w:rPr>
            <w:rFonts w:ascii="Times New Roman" w:eastAsia="Times New Roman" w:hAnsi="Times New Roman" w:cs="Times New Roman"/>
            <w:b/>
            <w:bCs/>
            <w:color w:val="800080"/>
            <w:sz w:val="20"/>
            <w:u w:val="single"/>
            <w:lang w:val="az-Latn-AZ"/>
          </w:rPr>
          <w:t> Q8-001-14 </w:t>
        </w:r>
        <w:r w:rsidRPr="00FE56F5">
          <w:rPr>
            <w:rFonts w:ascii="Times New Roman" w:eastAsia="Times New Roman" w:hAnsi="Times New Roman" w:cs="Times New Roman"/>
            <w:color w:val="800080"/>
            <w:sz w:val="20"/>
            <w:u w:val="single"/>
            <w:lang w:val="az-Latn-AZ"/>
          </w:rPr>
          <w:t>nömrəli</w:t>
        </w:r>
      </w:hyperlink>
      <w:r w:rsidRPr="00FE56F5">
        <w:rPr>
          <w:rFonts w:ascii="Segoe UI" w:eastAsia="Times New Roman" w:hAnsi="Segoe UI" w:cs="Segoe UI"/>
          <w:color w:val="000000"/>
          <w:sz w:val="20"/>
          <w:szCs w:val="20"/>
          <w:lang w:val="az-Latn-AZ"/>
        </w:rPr>
        <w:t> Azərbaycan Respublikası Daxili İşlər Nazirliyi Kollegiyasının Qərarı </w:t>
      </w:r>
      <w:r w:rsidRPr="00FE56F5">
        <w:rPr>
          <w:rFonts w:ascii="Segoe UI" w:eastAsia="Times New Roman" w:hAnsi="Segoe UI" w:cs="Segoe UI"/>
          <w:b/>
          <w:bCs/>
          <w:color w:val="000000"/>
          <w:sz w:val="20"/>
          <w:szCs w:val="20"/>
          <w:lang w:val="az-Latn-AZ"/>
        </w:rPr>
        <w:t>(Hüquqi Aktların Dövlət Reyestrinin qeydiyyat nömrəsi 15201404300008, Hüquqi Aktların Dövlət Reyestrinə daxil edildiyi tarix 14 may 2014-cü il)</w:t>
      </w:r>
    </w:p>
    <w:p w:rsidR="00FE56F5" w:rsidRPr="00FE56F5" w:rsidRDefault="00FE56F5" w:rsidP="00FE56F5">
      <w:pPr>
        <w:spacing w:after="0" w:line="240" w:lineRule="auto"/>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24"/>
          <w:szCs w:val="24"/>
          <w:lang w:val="az-Latn-AZ"/>
        </w:rPr>
        <w:t> </w:t>
      </w:r>
    </w:p>
    <w:p w:rsidR="00FE56F5" w:rsidRPr="00FE56F5" w:rsidRDefault="00FE56F5" w:rsidP="00FE56F5">
      <w:pPr>
        <w:spacing w:after="0" w:line="240" w:lineRule="auto"/>
        <w:jc w:val="center"/>
        <w:rPr>
          <w:rFonts w:ascii="Segoe UI" w:eastAsia="Times New Roman" w:hAnsi="Segoe UI" w:cs="Segoe UI"/>
          <w:b/>
          <w:bCs/>
          <w:color w:val="0000FF"/>
          <w:sz w:val="24"/>
          <w:szCs w:val="24"/>
          <w:u w:val="single"/>
        </w:rPr>
      </w:pPr>
      <w:r w:rsidRPr="00FE56F5">
        <w:rPr>
          <w:rFonts w:ascii="Segoe UI" w:eastAsia="Times New Roman" w:hAnsi="Segoe UI" w:cs="Segoe UI"/>
          <w:b/>
          <w:bCs/>
          <w:color w:val="0000FF"/>
          <w:sz w:val="24"/>
          <w:szCs w:val="24"/>
          <w:u w:val="single"/>
          <w:lang w:val="az-Latn-AZ"/>
        </w:rPr>
        <w:t>QƏRARA EDİLMİŞ DƏYİŞİKLİK VƏ ƏLAVƏLƏRİN SİYAHISI</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4"/>
          <w:szCs w:val="24"/>
        </w:rPr>
      </w:pPr>
      <w:r w:rsidRPr="00FE56F5">
        <w:rPr>
          <w:rFonts w:ascii="Segoe UI" w:eastAsia="Times New Roman" w:hAnsi="Segoe UI" w:cs="Segoe UI"/>
          <w:color w:val="000000"/>
          <w:sz w:val="12"/>
          <w:szCs w:val="12"/>
          <w:lang w:val="az-Latn-AZ"/>
        </w:rPr>
        <w:t> </w:t>
      </w:r>
    </w:p>
    <w:p w:rsidR="00FE56F5" w:rsidRPr="00FE56F5" w:rsidRDefault="00FE56F5" w:rsidP="00FE56F5">
      <w:pPr>
        <w:spacing w:after="0" w:line="240" w:lineRule="auto"/>
        <w:rPr>
          <w:rFonts w:ascii="Times New Roman" w:eastAsia="Times New Roman" w:hAnsi="Times New Roman" w:cs="Times New Roman"/>
          <w:color w:val="000000"/>
          <w:sz w:val="27"/>
          <w:szCs w:val="27"/>
        </w:rPr>
      </w:pPr>
      <w:r w:rsidRPr="00FE56F5">
        <w:rPr>
          <w:rFonts w:ascii="Times New Roman" w:eastAsia="Times New Roman" w:hAnsi="Times New Roman" w:cs="Times New Roman"/>
          <w:color w:val="000000"/>
          <w:sz w:val="27"/>
          <w:szCs w:val="27"/>
        </w:rPr>
        <w:br w:type="textWrapping" w:clear="all"/>
      </w:r>
    </w:p>
    <w:p w:rsidR="00FE56F5" w:rsidRPr="00FE56F5" w:rsidRDefault="00FE56F5" w:rsidP="00FE56F5">
      <w:pPr>
        <w:spacing w:after="0" w:line="240" w:lineRule="auto"/>
        <w:rPr>
          <w:rFonts w:ascii="Times New Roman" w:eastAsia="Times New Roman" w:hAnsi="Times New Roman" w:cs="Times New Roman"/>
          <w:color w:val="000000"/>
          <w:sz w:val="27"/>
          <w:szCs w:val="27"/>
        </w:rPr>
      </w:pPr>
      <w:r w:rsidRPr="00FE56F5">
        <w:rPr>
          <w:rFonts w:ascii="Times New Roman" w:eastAsia="Times New Roman" w:hAnsi="Times New Roman" w:cs="Times New Roman"/>
          <w:color w:val="000000"/>
          <w:sz w:val="27"/>
          <w:szCs w:val="27"/>
        </w:rPr>
        <w:pict>
          <v:rect id="_x0000_i1025" style="width:328.95pt;height:.75pt" o:hrpct="330" o:hrstd="t" o:hr="t" fillcolor="#a0a0a0" stroked="f"/>
        </w:pict>
      </w:r>
    </w:p>
    <w:bookmarkStart w:id="2" w:name="_edn1"/>
    <w:p w:rsidR="00FE56F5" w:rsidRPr="00FE56F5" w:rsidRDefault="00FE56F5" w:rsidP="00FE56F5">
      <w:pPr>
        <w:spacing w:after="0" w:line="240" w:lineRule="auto"/>
        <w:ind w:firstLine="540"/>
        <w:jc w:val="both"/>
        <w:rPr>
          <w:rFonts w:ascii="Times New Roman" w:eastAsia="Times New Roman" w:hAnsi="Times New Roman" w:cs="Times New Roman"/>
          <w:color w:val="000000"/>
          <w:sz w:val="20"/>
          <w:szCs w:val="20"/>
        </w:rPr>
      </w:pPr>
      <w:r w:rsidRPr="00FE56F5">
        <w:rPr>
          <w:rFonts w:ascii="Times New Roman" w:eastAsia="Times New Roman" w:hAnsi="Times New Roman" w:cs="Times New Roman"/>
          <w:color w:val="000000"/>
          <w:sz w:val="20"/>
          <w:szCs w:val="20"/>
        </w:rPr>
        <w:fldChar w:fldCharType="begin"/>
      </w:r>
      <w:r w:rsidRPr="00FE56F5">
        <w:rPr>
          <w:rFonts w:ascii="Times New Roman" w:eastAsia="Times New Roman" w:hAnsi="Times New Roman" w:cs="Times New Roman"/>
          <w:color w:val="000000"/>
          <w:sz w:val="20"/>
          <w:szCs w:val="20"/>
        </w:rPr>
        <w:instrText xml:space="preserve"> HYPERLINK "http://www.huquqiaktlar.gov.az/StatementDetails.aspx?statementId=28225" \l "_ednref1" \o "" </w:instrText>
      </w:r>
      <w:r w:rsidRPr="00FE56F5">
        <w:rPr>
          <w:rFonts w:ascii="Times New Roman" w:eastAsia="Times New Roman" w:hAnsi="Times New Roman" w:cs="Times New Roman"/>
          <w:color w:val="000000"/>
          <w:sz w:val="20"/>
          <w:szCs w:val="20"/>
        </w:rPr>
        <w:fldChar w:fldCharType="separate"/>
      </w:r>
      <w:r w:rsidRPr="00FE56F5">
        <w:rPr>
          <w:rFonts w:ascii="Segoe UI" w:eastAsia="Times New Roman" w:hAnsi="Segoe UI" w:cs="Segoe UI"/>
          <w:b/>
          <w:bCs/>
          <w:color w:val="0000FF"/>
          <w:sz w:val="20"/>
          <w:u w:val="single"/>
          <w:vertAlign w:val="superscript"/>
          <w:lang w:val="en-GB"/>
        </w:rPr>
        <w:t>[1]</w:t>
      </w:r>
      <w:r w:rsidRPr="00FE56F5">
        <w:rPr>
          <w:rFonts w:ascii="Times New Roman" w:eastAsia="Times New Roman" w:hAnsi="Times New Roman" w:cs="Times New Roman"/>
          <w:color w:val="000000"/>
          <w:sz w:val="20"/>
          <w:szCs w:val="20"/>
        </w:rPr>
        <w:fldChar w:fldCharType="end"/>
      </w:r>
      <w:bookmarkEnd w:id="2"/>
      <w:r w:rsidRPr="00FE56F5">
        <w:rPr>
          <w:rFonts w:ascii="Segoe UI" w:eastAsia="Times New Roman" w:hAnsi="Segoe UI" w:cs="Segoe UI"/>
          <w:b/>
          <w:bCs/>
          <w:color w:val="0000FF"/>
          <w:sz w:val="20"/>
          <w:szCs w:val="20"/>
          <w:lang w:val="en-GB"/>
        </w:rPr>
        <w:t> </w:t>
      </w:r>
      <w:hyperlink r:id="rId7" w:history="1">
        <w:r w:rsidRPr="00FE56F5">
          <w:rPr>
            <w:rFonts w:ascii="Times New Roman" w:eastAsia="Times New Roman" w:hAnsi="Times New Roman" w:cs="Times New Roman"/>
            <w:color w:val="800080"/>
            <w:sz w:val="20"/>
            <w:u w:val="single"/>
            <w:lang w:val="az-Latn-AZ"/>
          </w:rPr>
          <w:t xml:space="preserve">30 aprel 2014-cü </w:t>
        </w:r>
        <w:proofErr w:type="gramStart"/>
        <w:r w:rsidRPr="00FE56F5">
          <w:rPr>
            <w:rFonts w:ascii="Times New Roman" w:eastAsia="Times New Roman" w:hAnsi="Times New Roman" w:cs="Times New Roman"/>
            <w:color w:val="800080"/>
            <w:sz w:val="20"/>
            <w:u w:val="single"/>
            <w:lang w:val="az-Latn-AZ"/>
          </w:rPr>
          <w:t>il</w:t>
        </w:r>
        <w:proofErr w:type="gramEnd"/>
        <w:r w:rsidRPr="00FE56F5">
          <w:rPr>
            <w:rFonts w:ascii="Times New Roman" w:eastAsia="Times New Roman" w:hAnsi="Times New Roman" w:cs="Times New Roman"/>
            <w:color w:val="800080"/>
            <w:sz w:val="20"/>
            <w:u w:val="single"/>
            <w:lang w:val="az-Latn-AZ"/>
          </w:rPr>
          <w:t xml:space="preserve"> tarixli</w:t>
        </w:r>
        <w:r w:rsidRPr="00FE56F5">
          <w:rPr>
            <w:rFonts w:ascii="Times New Roman" w:eastAsia="Times New Roman" w:hAnsi="Times New Roman" w:cs="Times New Roman"/>
            <w:b/>
            <w:bCs/>
            <w:color w:val="800080"/>
            <w:sz w:val="20"/>
            <w:u w:val="single"/>
            <w:lang w:val="az-Latn-AZ"/>
          </w:rPr>
          <w:t> Q8-001-14 </w:t>
        </w:r>
        <w:r w:rsidRPr="00FE56F5">
          <w:rPr>
            <w:rFonts w:ascii="Times New Roman" w:eastAsia="Times New Roman" w:hAnsi="Times New Roman" w:cs="Times New Roman"/>
            <w:color w:val="800080"/>
            <w:sz w:val="20"/>
            <w:u w:val="single"/>
            <w:lang w:val="az-Latn-AZ"/>
          </w:rPr>
          <w:t>nömrəli</w:t>
        </w:r>
      </w:hyperlink>
      <w:r w:rsidRPr="00FE56F5">
        <w:rPr>
          <w:rFonts w:ascii="Segoe UI" w:eastAsia="Times New Roman" w:hAnsi="Segoe UI" w:cs="Segoe UI"/>
          <w:color w:val="000000"/>
          <w:sz w:val="20"/>
          <w:szCs w:val="20"/>
          <w:lang w:val="az-Latn-AZ"/>
        </w:rPr>
        <w:t> Azərbaycan Respublikası Daxili İşlər Nazirliyi Kollegiyasının Qərarı </w:t>
      </w:r>
      <w:r w:rsidRPr="00FE56F5">
        <w:rPr>
          <w:rFonts w:ascii="Segoe UI" w:eastAsia="Times New Roman" w:hAnsi="Segoe UI" w:cs="Segoe UI"/>
          <w:b/>
          <w:bCs/>
          <w:color w:val="000000"/>
          <w:sz w:val="20"/>
          <w:szCs w:val="20"/>
          <w:lang w:val="az-Latn-AZ"/>
        </w:rPr>
        <w:t>(Hüquqi Aktların Dövlət Reyestrinin qeydiyyat nömrəsi 15201404300008, Hüquqi Aktların Dövlət Reyestrinə daxil edildiyi tarix 14 may 2014-cü il) </w:t>
      </w:r>
      <w:r w:rsidRPr="00FE56F5">
        <w:rPr>
          <w:rFonts w:ascii="Segoe UI" w:eastAsia="Times New Roman" w:hAnsi="Segoe UI" w:cs="Segoe UI"/>
          <w:color w:val="000000"/>
          <w:sz w:val="20"/>
          <w:szCs w:val="20"/>
          <w:lang w:val="az-Latn-AZ"/>
        </w:rPr>
        <w:t>ilə 2.1-ci bənddə “</w:t>
      </w:r>
      <w:r w:rsidRPr="00FE56F5">
        <w:rPr>
          <w:rFonts w:ascii="Segoe UI" w:eastAsia="Times New Roman" w:hAnsi="Segoe UI" w:cs="Segoe UI"/>
          <w:b/>
          <w:bCs/>
          <w:color w:val="000000"/>
          <w:sz w:val="20"/>
          <w:szCs w:val="20"/>
          <w:lang w:val="az-Latn-AZ"/>
        </w:rPr>
        <w:t>İnformativ</w:t>
      </w:r>
      <w:r w:rsidRPr="00FE56F5">
        <w:rPr>
          <w:rFonts w:ascii="Segoe UI" w:eastAsia="Times New Roman" w:hAnsi="Segoe UI" w:cs="Segoe UI"/>
          <w:color w:val="000000"/>
          <w:sz w:val="20"/>
          <w:szCs w:val="20"/>
          <w:lang w:val="az-Latn-AZ"/>
        </w:rPr>
        <w:t>” sözü “</w:t>
      </w:r>
      <w:r w:rsidRPr="00FE56F5">
        <w:rPr>
          <w:rFonts w:ascii="Segoe UI" w:eastAsia="Times New Roman" w:hAnsi="Segoe UI" w:cs="Segoe UI"/>
          <w:b/>
          <w:bCs/>
          <w:color w:val="000000"/>
          <w:sz w:val="20"/>
          <w:szCs w:val="20"/>
          <w:lang w:val="az-Latn-AZ"/>
        </w:rPr>
        <w:t>İnteraktiv</w:t>
      </w:r>
      <w:r w:rsidRPr="00FE56F5">
        <w:rPr>
          <w:rFonts w:ascii="Segoe UI" w:eastAsia="Times New Roman" w:hAnsi="Segoe UI" w:cs="Segoe UI"/>
          <w:color w:val="000000"/>
          <w:sz w:val="20"/>
          <w:szCs w:val="20"/>
          <w:lang w:val="az-Latn-AZ"/>
        </w:rPr>
        <w:t>” sözü ilə əvəz edilmişdir.</w:t>
      </w:r>
    </w:p>
    <w:p w:rsidR="00FE56F5" w:rsidRPr="00FE56F5" w:rsidRDefault="00FE56F5" w:rsidP="00FE56F5">
      <w:pPr>
        <w:spacing w:after="0" w:line="240" w:lineRule="auto"/>
        <w:ind w:firstLine="540"/>
        <w:jc w:val="both"/>
        <w:rPr>
          <w:rFonts w:ascii="Times New Roman" w:eastAsia="Times New Roman" w:hAnsi="Times New Roman" w:cs="Times New Roman"/>
          <w:color w:val="000000"/>
          <w:sz w:val="20"/>
          <w:szCs w:val="20"/>
        </w:rPr>
      </w:pPr>
      <w:r w:rsidRPr="00FE56F5">
        <w:rPr>
          <w:rFonts w:ascii="Segoe UI" w:eastAsia="Times New Roman" w:hAnsi="Segoe UI" w:cs="Segoe UI"/>
          <w:color w:val="000000"/>
          <w:sz w:val="20"/>
          <w:szCs w:val="20"/>
          <w:lang w:val="az-Latn-AZ"/>
        </w:rPr>
        <w:t> </w:t>
      </w:r>
    </w:p>
    <w:bookmarkStart w:id="3" w:name="_edn2"/>
    <w:p w:rsidR="00FE56F5" w:rsidRPr="00FE56F5" w:rsidRDefault="00FE56F5" w:rsidP="00FE56F5">
      <w:pPr>
        <w:spacing w:after="0" w:line="240" w:lineRule="auto"/>
        <w:ind w:firstLine="540"/>
        <w:jc w:val="both"/>
        <w:rPr>
          <w:rFonts w:ascii="Times New Roman" w:eastAsia="Times New Roman" w:hAnsi="Times New Roman" w:cs="Times New Roman"/>
          <w:color w:val="000000"/>
          <w:sz w:val="20"/>
          <w:szCs w:val="20"/>
        </w:rPr>
      </w:pPr>
      <w:r w:rsidRPr="00FE56F5">
        <w:rPr>
          <w:rFonts w:ascii="Times New Roman" w:eastAsia="Times New Roman" w:hAnsi="Times New Roman" w:cs="Times New Roman"/>
          <w:color w:val="000000"/>
          <w:sz w:val="20"/>
          <w:szCs w:val="20"/>
        </w:rPr>
        <w:fldChar w:fldCharType="begin"/>
      </w:r>
      <w:r w:rsidRPr="00FE56F5">
        <w:rPr>
          <w:rFonts w:ascii="Times New Roman" w:eastAsia="Times New Roman" w:hAnsi="Times New Roman" w:cs="Times New Roman"/>
          <w:color w:val="000000"/>
          <w:sz w:val="20"/>
          <w:szCs w:val="20"/>
        </w:rPr>
        <w:instrText xml:space="preserve"> HYPERLINK "http://www.huquqiaktlar.gov.az/StatementDetails.aspx?statementId=28225" \l "_ednref2" \o "" </w:instrText>
      </w:r>
      <w:r w:rsidRPr="00FE56F5">
        <w:rPr>
          <w:rFonts w:ascii="Times New Roman" w:eastAsia="Times New Roman" w:hAnsi="Times New Roman" w:cs="Times New Roman"/>
          <w:color w:val="000000"/>
          <w:sz w:val="20"/>
          <w:szCs w:val="20"/>
        </w:rPr>
        <w:fldChar w:fldCharType="separate"/>
      </w:r>
      <w:r w:rsidRPr="00FE56F5">
        <w:rPr>
          <w:rFonts w:ascii="Segoe UI" w:eastAsia="Times New Roman" w:hAnsi="Segoe UI" w:cs="Segoe UI"/>
          <w:b/>
          <w:bCs/>
          <w:color w:val="0000FF"/>
          <w:sz w:val="20"/>
          <w:u w:val="single"/>
          <w:vertAlign w:val="superscript"/>
          <w:lang w:val="en-GB"/>
        </w:rPr>
        <w:t>[2]</w:t>
      </w:r>
      <w:r w:rsidRPr="00FE56F5">
        <w:rPr>
          <w:rFonts w:ascii="Times New Roman" w:eastAsia="Times New Roman" w:hAnsi="Times New Roman" w:cs="Times New Roman"/>
          <w:color w:val="000000"/>
          <w:sz w:val="20"/>
          <w:szCs w:val="20"/>
        </w:rPr>
        <w:fldChar w:fldCharType="end"/>
      </w:r>
      <w:bookmarkEnd w:id="3"/>
      <w:r w:rsidRPr="00FE56F5">
        <w:rPr>
          <w:rFonts w:ascii="Segoe UI" w:eastAsia="Times New Roman" w:hAnsi="Segoe UI" w:cs="Segoe UI"/>
          <w:color w:val="000000"/>
          <w:sz w:val="20"/>
          <w:szCs w:val="20"/>
          <w:lang w:val="en-GB"/>
        </w:rPr>
        <w:t> </w:t>
      </w:r>
      <w:hyperlink r:id="rId8" w:history="1">
        <w:r w:rsidRPr="00FE56F5">
          <w:rPr>
            <w:rFonts w:ascii="Times New Roman" w:eastAsia="Times New Roman" w:hAnsi="Times New Roman" w:cs="Times New Roman"/>
            <w:color w:val="800080"/>
            <w:sz w:val="20"/>
            <w:u w:val="single"/>
            <w:lang w:val="az-Latn-AZ"/>
          </w:rPr>
          <w:t xml:space="preserve">30 aprel 2014-cü </w:t>
        </w:r>
        <w:proofErr w:type="gramStart"/>
        <w:r w:rsidRPr="00FE56F5">
          <w:rPr>
            <w:rFonts w:ascii="Times New Roman" w:eastAsia="Times New Roman" w:hAnsi="Times New Roman" w:cs="Times New Roman"/>
            <w:color w:val="800080"/>
            <w:sz w:val="20"/>
            <w:u w:val="single"/>
            <w:lang w:val="az-Latn-AZ"/>
          </w:rPr>
          <w:t>il</w:t>
        </w:r>
        <w:proofErr w:type="gramEnd"/>
        <w:r w:rsidRPr="00FE56F5">
          <w:rPr>
            <w:rFonts w:ascii="Times New Roman" w:eastAsia="Times New Roman" w:hAnsi="Times New Roman" w:cs="Times New Roman"/>
            <w:color w:val="800080"/>
            <w:sz w:val="20"/>
            <w:u w:val="single"/>
            <w:lang w:val="az-Latn-AZ"/>
          </w:rPr>
          <w:t xml:space="preserve"> tarixli</w:t>
        </w:r>
        <w:r w:rsidRPr="00FE56F5">
          <w:rPr>
            <w:rFonts w:ascii="Times New Roman" w:eastAsia="Times New Roman" w:hAnsi="Times New Roman" w:cs="Times New Roman"/>
            <w:b/>
            <w:bCs/>
            <w:color w:val="800080"/>
            <w:sz w:val="20"/>
            <w:u w:val="single"/>
            <w:lang w:val="az-Latn-AZ"/>
          </w:rPr>
          <w:t> Q8-001-14 </w:t>
        </w:r>
        <w:r w:rsidRPr="00FE56F5">
          <w:rPr>
            <w:rFonts w:ascii="Times New Roman" w:eastAsia="Times New Roman" w:hAnsi="Times New Roman" w:cs="Times New Roman"/>
            <w:color w:val="800080"/>
            <w:sz w:val="20"/>
            <w:u w:val="single"/>
            <w:lang w:val="az-Latn-AZ"/>
          </w:rPr>
          <w:t>nömrəli</w:t>
        </w:r>
      </w:hyperlink>
      <w:r w:rsidRPr="00FE56F5">
        <w:rPr>
          <w:rFonts w:ascii="Segoe UI" w:eastAsia="Times New Roman" w:hAnsi="Segoe UI" w:cs="Segoe UI"/>
          <w:color w:val="000000"/>
          <w:sz w:val="20"/>
          <w:szCs w:val="20"/>
          <w:lang w:val="az-Latn-AZ"/>
        </w:rPr>
        <w:t> Azərbaycan Respublikası Daxili İşlər Nazirliyi Kollegiyasının Qərarı </w:t>
      </w:r>
      <w:r w:rsidRPr="00FE56F5">
        <w:rPr>
          <w:rFonts w:ascii="Segoe UI" w:eastAsia="Times New Roman" w:hAnsi="Segoe UI" w:cs="Segoe UI"/>
          <w:b/>
          <w:bCs/>
          <w:color w:val="000000"/>
          <w:sz w:val="20"/>
          <w:szCs w:val="20"/>
          <w:lang w:val="az-Latn-AZ"/>
        </w:rPr>
        <w:t>(Hüquqi Aktların Dövlət Reyestrinin qeydiyyat nömrəsi 15201404300008, Hüquqi Aktların Dövlət Reyestrinə daxil edildiyi tarix 14 may 2014-cü il) </w:t>
      </w:r>
      <w:r w:rsidRPr="00FE56F5">
        <w:rPr>
          <w:rFonts w:ascii="Segoe UI" w:eastAsia="Times New Roman" w:hAnsi="Segoe UI" w:cs="Segoe UI"/>
          <w:color w:val="000000"/>
          <w:sz w:val="20"/>
          <w:szCs w:val="20"/>
          <w:lang w:val="az-Latn-AZ"/>
        </w:rPr>
        <w:t>ilə 3.2-1-ci bənd əlavə edilmişdir.</w:t>
      </w:r>
    </w:p>
    <w:p w:rsidR="00A34EB8" w:rsidRDefault="00A34EB8"/>
    <w:sectPr w:rsidR="00A34EB8" w:rsidSect="00A34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C4621"/>
    <w:multiLevelType w:val="multilevel"/>
    <w:tmpl w:val="C07C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E56F5"/>
    <w:rsid w:val="00A34EB8"/>
    <w:rsid w:val="00FE5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E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E56F5"/>
    <w:rPr>
      <w:rFonts w:ascii="Times New Roman" w:eastAsia="Times New Roman" w:hAnsi="Times New Roman" w:cs="Times New Roman"/>
      <w:sz w:val="24"/>
      <w:szCs w:val="24"/>
    </w:rPr>
  </w:style>
  <w:style w:type="character" w:styleId="Strong">
    <w:name w:val="Strong"/>
    <w:basedOn w:val="DefaultParagraphFont"/>
    <w:uiPriority w:val="22"/>
    <w:qFormat/>
    <w:rsid w:val="00FE56F5"/>
    <w:rPr>
      <w:b/>
      <w:bCs/>
    </w:rPr>
  </w:style>
  <w:style w:type="character" w:styleId="Hyperlink">
    <w:name w:val="Hyperlink"/>
    <w:basedOn w:val="DefaultParagraphFont"/>
    <w:uiPriority w:val="99"/>
    <w:semiHidden/>
    <w:unhideWhenUsed/>
    <w:rsid w:val="00FE56F5"/>
    <w:rPr>
      <w:color w:val="0000FF"/>
      <w:u w:val="single"/>
    </w:rPr>
  </w:style>
  <w:style w:type="character" w:styleId="EndnoteReference">
    <w:name w:val="endnote reference"/>
    <w:basedOn w:val="DefaultParagraphFont"/>
    <w:uiPriority w:val="99"/>
    <w:semiHidden/>
    <w:unhideWhenUsed/>
    <w:rsid w:val="00FE56F5"/>
  </w:style>
  <w:style w:type="paragraph" w:customStyle="1" w:styleId="bottomno">
    <w:name w:val="bottomno"/>
    <w:basedOn w:val="Normal"/>
    <w:rsid w:val="00FE56F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E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FE56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531417">
      <w:bodyDiv w:val="1"/>
      <w:marLeft w:val="0"/>
      <w:marRight w:val="0"/>
      <w:marTop w:val="0"/>
      <w:marBottom w:val="0"/>
      <w:divBdr>
        <w:top w:val="none" w:sz="0" w:space="0" w:color="auto"/>
        <w:left w:val="none" w:sz="0" w:space="0" w:color="auto"/>
        <w:bottom w:val="none" w:sz="0" w:space="0" w:color="auto"/>
        <w:right w:val="none" w:sz="0" w:space="0" w:color="auto"/>
      </w:divBdr>
      <w:divsChild>
        <w:div w:id="1731269824">
          <w:marLeft w:val="0"/>
          <w:marRight w:val="0"/>
          <w:marTop w:val="0"/>
          <w:marBottom w:val="0"/>
          <w:divBdr>
            <w:top w:val="none" w:sz="0" w:space="0" w:color="auto"/>
            <w:left w:val="none" w:sz="0" w:space="0" w:color="auto"/>
            <w:bottom w:val="double" w:sz="4" w:space="1" w:color="808080"/>
            <w:right w:val="none" w:sz="0" w:space="0" w:color="auto"/>
          </w:divBdr>
        </w:div>
        <w:div w:id="552690454">
          <w:marLeft w:val="0"/>
          <w:marRight w:val="0"/>
          <w:marTop w:val="0"/>
          <w:marBottom w:val="0"/>
          <w:divBdr>
            <w:top w:val="none" w:sz="0" w:space="0" w:color="auto"/>
            <w:left w:val="none" w:sz="0" w:space="0" w:color="auto"/>
            <w:bottom w:val="double" w:sz="4" w:space="1" w:color="808080"/>
            <w:right w:val="none" w:sz="0" w:space="0" w:color="auto"/>
          </w:divBdr>
        </w:div>
        <w:div w:id="1517579367">
          <w:marLeft w:val="0"/>
          <w:marRight w:val="0"/>
          <w:marTop w:val="0"/>
          <w:marBottom w:val="0"/>
          <w:divBdr>
            <w:top w:val="none" w:sz="0" w:space="0" w:color="auto"/>
            <w:left w:val="none" w:sz="0" w:space="0" w:color="auto"/>
            <w:bottom w:val="none" w:sz="0" w:space="0" w:color="auto"/>
            <w:right w:val="none" w:sz="0" w:space="0" w:color="auto"/>
          </w:divBdr>
          <w:divsChild>
            <w:div w:id="2082292663">
              <w:marLeft w:val="0"/>
              <w:marRight w:val="0"/>
              <w:marTop w:val="0"/>
              <w:marBottom w:val="0"/>
              <w:divBdr>
                <w:top w:val="none" w:sz="0" w:space="0" w:color="auto"/>
                <w:left w:val="none" w:sz="0" w:space="0" w:color="auto"/>
                <w:bottom w:val="none" w:sz="0" w:space="0" w:color="auto"/>
                <w:right w:val="none" w:sz="0" w:space="0" w:color="auto"/>
              </w:divBdr>
            </w:div>
            <w:div w:id="16780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quqiaktlar.gov.az/StatementDetails.aspx?statementId=30973" TargetMode="External"/><Relationship Id="rId3" Type="http://schemas.openxmlformats.org/officeDocument/2006/relationships/settings" Target="settings.xml"/><Relationship Id="rId7" Type="http://schemas.openxmlformats.org/officeDocument/2006/relationships/hyperlink" Target="http://huquqiaktlar.gov.az/StatementDetails.aspx?statementId=30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quqiaktlar.gov.az/StatementDetails.aspx?statementId=3097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natavan.agazade</dc:creator>
  <cp:keywords/>
  <dc:description/>
  <cp:lastModifiedBy>natavan.agazade</cp:lastModifiedBy>
  <cp:revision>3</cp:revision>
  <dcterms:created xsi:type="dcterms:W3CDTF">2017-08-17T06:30:00Z</dcterms:created>
  <dcterms:modified xsi:type="dcterms:W3CDTF">2017-08-17T06:31:00Z</dcterms:modified>
</cp:coreProperties>
</file>