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9B" w:rsidRPr="00D31586" w:rsidRDefault="00754152" w:rsidP="00D31586">
      <w:pPr>
        <w:spacing w:after="120" w:line="360" w:lineRule="auto"/>
        <w:jc w:val="center"/>
        <w:rPr>
          <w:rFonts w:ascii="Arial" w:hAnsi="Arial" w:cs="Arial"/>
          <w:b/>
          <w:sz w:val="28"/>
          <w:szCs w:val="24"/>
          <w:lang w:val="az-Latn-AZ"/>
        </w:rPr>
      </w:pPr>
      <w:r w:rsidRPr="00D31586">
        <w:rPr>
          <w:rFonts w:ascii="Arial" w:hAnsi="Arial" w:cs="Arial"/>
          <w:b/>
          <w:sz w:val="28"/>
          <w:szCs w:val="24"/>
          <w:lang w:val="az-Latn-AZ"/>
        </w:rPr>
        <w:t xml:space="preserve">“Su nümunələrinin yoxlanılmasına dair müraciət” </w:t>
      </w:r>
      <w:r w:rsidR="00773712" w:rsidRPr="00D31586">
        <w:rPr>
          <w:rFonts w:ascii="Arial" w:hAnsi="Arial" w:cs="Arial"/>
          <w:b/>
          <w:sz w:val="28"/>
          <w:szCs w:val="24"/>
          <w:lang w:val="az-Latn-AZ"/>
        </w:rPr>
        <w:t>elektron xidməti</w:t>
      </w:r>
      <w:r w:rsidR="000A4545" w:rsidRPr="00D31586">
        <w:rPr>
          <w:rFonts w:ascii="Arial" w:hAnsi="Arial" w:cs="Arial"/>
          <w:b/>
          <w:sz w:val="28"/>
          <w:szCs w:val="24"/>
          <w:lang w:val="az-Latn-AZ"/>
        </w:rPr>
        <w:t xml:space="preserve">nin istifadə təlimatı </w:t>
      </w:r>
    </w:p>
    <w:p w:rsidR="00FF7022" w:rsidRPr="00D872AD" w:rsidRDefault="008D27AE" w:rsidP="00154D80">
      <w:pPr>
        <w:spacing w:line="360" w:lineRule="auto"/>
        <w:ind w:firstLine="708"/>
        <w:jc w:val="both"/>
        <w:rPr>
          <w:rFonts w:ascii="Arial" w:eastAsia="Times New Roman" w:hAnsi="Arial" w:cs="Arial"/>
          <w:sz w:val="24"/>
          <w:szCs w:val="24"/>
          <w:lang w:val="az-Latn-AZ"/>
        </w:rPr>
      </w:pPr>
      <w:r>
        <w:rPr>
          <w:rFonts w:ascii="Arial" w:eastAsia="Times New Roman" w:hAnsi="Arial" w:cs="Arial"/>
          <w:sz w:val="24"/>
          <w:szCs w:val="24"/>
          <w:lang w:val="az-Latn-AZ"/>
        </w:rPr>
        <w:t>Elektron</w:t>
      </w:r>
      <w:r w:rsidR="00154D80">
        <w:rPr>
          <w:rFonts w:ascii="Arial" w:eastAsia="Times New Roman" w:hAnsi="Arial" w:cs="Arial"/>
          <w:sz w:val="24"/>
          <w:szCs w:val="24"/>
          <w:lang w:val="az-Latn-AZ"/>
        </w:rPr>
        <w:t xml:space="preserve"> </w:t>
      </w:r>
      <w:r w:rsidR="00046E7C" w:rsidRPr="00C53D22">
        <w:rPr>
          <w:rFonts w:ascii="Arial" w:eastAsia="Times New Roman" w:hAnsi="Arial" w:cs="Arial"/>
          <w:sz w:val="24"/>
          <w:szCs w:val="24"/>
          <w:lang w:val="az-Latn-AZ"/>
        </w:rPr>
        <w:t>xidmət</w:t>
      </w:r>
      <w:r>
        <w:rPr>
          <w:rFonts w:ascii="Arial" w:eastAsia="Times New Roman" w:hAnsi="Arial" w:cs="Arial"/>
          <w:sz w:val="24"/>
          <w:szCs w:val="24"/>
          <w:lang w:val="az-Latn-AZ"/>
        </w:rPr>
        <w:t>dən</w:t>
      </w:r>
      <w:r w:rsidR="00046E7C" w:rsidRPr="00C53D22">
        <w:rPr>
          <w:rFonts w:ascii="Arial" w:eastAsia="Times New Roman" w:hAnsi="Arial" w:cs="Arial"/>
          <w:sz w:val="24"/>
          <w:szCs w:val="24"/>
          <w:lang w:val="az-Latn-AZ"/>
        </w:rPr>
        <w:t xml:space="preserve"> istifadə</w:t>
      </w:r>
      <w:r w:rsidR="00046E7C">
        <w:rPr>
          <w:rFonts w:ascii="Arial" w:hAnsi="Arial" w:cs="Arial"/>
          <w:bCs/>
          <w:sz w:val="24"/>
          <w:szCs w:val="24"/>
          <w:lang w:val="az-Latn-AZ"/>
        </w:rPr>
        <w:t xml:space="preserve"> etmək üçün </w:t>
      </w:r>
      <w:r w:rsidR="00046E7C">
        <w:rPr>
          <w:rFonts w:ascii="Arial" w:hAnsi="Arial" w:cs="Arial"/>
          <w:sz w:val="24"/>
          <w:szCs w:val="24"/>
          <w:lang w:val="az-Latn-AZ"/>
        </w:rPr>
        <w:t>siz</w:t>
      </w:r>
      <w:r w:rsidR="00E42A1E">
        <w:rPr>
          <w:rFonts w:ascii="Arial" w:hAnsi="Arial" w:cs="Arial"/>
          <w:sz w:val="24"/>
          <w:szCs w:val="24"/>
          <w:lang w:val="az-Latn-AZ"/>
        </w:rPr>
        <w:t xml:space="preserve"> </w:t>
      </w:r>
      <w:hyperlink r:id="rId8" w:history="1">
        <w:r w:rsidR="00D872AD" w:rsidRPr="002A272C">
          <w:rPr>
            <w:rStyle w:val="Hyperlink"/>
            <w:rFonts w:ascii="Arial" w:hAnsi="Arial" w:cs="Arial"/>
            <w:sz w:val="24"/>
            <w:szCs w:val="24"/>
            <w:lang w:val="az-Latn-AZ"/>
          </w:rPr>
          <w:t>www.azersu.az</w:t>
        </w:r>
      </w:hyperlink>
      <w:r w:rsidR="00D872AD">
        <w:rPr>
          <w:rFonts w:ascii="Arial" w:hAnsi="Arial" w:cs="Arial"/>
          <w:color w:val="000000" w:themeColor="text1"/>
          <w:sz w:val="24"/>
          <w:szCs w:val="24"/>
          <w:lang w:val="az-Latn-AZ"/>
        </w:rPr>
        <w:t xml:space="preserve"> </w:t>
      </w:r>
      <w:r w:rsidR="00D872AD" w:rsidRPr="00E42A1E">
        <w:rPr>
          <w:rFonts w:ascii="Arial" w:hAnsi="Arial" w:cs="Arial"/>
          <w:color w:val="000000" w:themeColor="text1"/>
          <w:sz w:val="24"/>
          <w:szCs w:val="24"/>
          <w:lang w:val="az-Latn-AZ"/>
        </w:rPr>
        <w:t xml:space="preserve">saytında </w:t>
      </w:r>
      <w:r>
        <w:rPr>
          <w:rFonts w:ascii="Arial" w:hAnsi="Arial" w:cs="Arial"/>
          <w:color w:val="000000" w:themeColor="text1"/>
          <w:sz w:val="24"/>
          <w:szCs w:val="24"/>
          <w:lang w:val="az-Latn-AZ"/>
        </w:rPr>
        <w:t>“E</w:t>
      </w:r>
      <w:r w:rsidR="00D872AD" w:rsidRPr="00E42A1E">
        <w:rPr>
          <w:rFonts w:ascii="Arial" w:hAnsi="Arial" w:cs="Arial"/>
          <w:color w:val="000000" w:themeColor="text1"/>
          <w:sz w:val="24"/>
          <w:szCs w:val="24"/>
          <w:lang w:val="az-Latn-AZ"/>
        </w:rPr>
        <w:t>lektron</w:t>
      </w:r>
      <w:r>
        <w:rPr>
          <w:rFonts w:ascii="Arial" w:hAnsi="Arial" w:cs="Arial"/>
          <w:color w:val="000000" w:themeColor="text1"/>
          <w:sz w:val="24"/>
          <w:szCs w:val="24"/>
          <w:lang w:val="az-Latn-AZ"/>
        </w:rPr>
        <w:t xml:space="preserve"> xidmətlər” </w:t>
      </w:r>
      <w:r w:rsidR="00D872AD" w:rsidRPr="00E42A1E">
        <w:rPr>
          <w:rFonts w:ascii="Arial" w:hAnsi="Arial" w:cs="Arial"/>
          <w:color w:val="000000" w:themeColor="text1"/>
          <w:sz w:val="24"/>
          <w:szCs w:val="24"/>
          <w:lang w:val="az-Latn-AZ"/>
        </w:rPr>
        <w:t>bölməsində</w:t>
      </w:r>
      <w:r w:rsidR="00E71B3A">
        <w:rPr>
          <w:rFonts w:ascii="Arial" w:hAnsi="Arial" w:cs="Arial"/>
          <w:color w:val="000000" w:themeColor="text1"/>
          <w:sz w:val="24"/>
          <w:szCs w:val="24"/>
          <w:lang w:val="az-Latn-AZ"/>
        </w:rPr>
        <w:t xml:space="preserve">n </w:t>
      </w:r>
      <w:r w:rsidR="00D872AD" w:rsidRPr="00E42A1E">
        <w:rPr>
          <w:rFonts w:ascii="Arial" w:hAnsi="Arial" w:cs="Arial"/>
          <w:color w:val="000000" w:themeColor="text1"/>
          <w:sz w:val="24"/>
          <w:szCs w:val="24"/>
          <w:lang w:val="az-Latn-AZ"/>
        </w:rPr>
        <w:t>və ya</w:t>
      </w:r>
      <w:r w:rsidR="00D872AD" w:rsidRPr="00D872AD">
        <w:rPr>
          <w:lang w:val="az-Latn-AZ"/>
        </w:rPr>
        <w:t xml:space="preserve"> </w:t>
      </w:r>
      <w:hyperlink r:id="rId9" w:history="1">
        <w:r w:rsidR="00B54167" w:rsidRPr="002A272C">
          <w:rPr>
            <w:rStyle w:val="Hyperlink"/>
            <w:rFonts w:ascii="Arial" w:hAnsi="Arial" w:cs="Arial"/>
            <w:sz w:val="24"/>
            <w:szCs w:val="24"/>
            <w:lang w:val="az-Latn-AZ"/>
          </w:rPr>
          <w:t>www.e-gov.az</w:t>
        </w:r>
      </w:hyperlink>
      <w:r w:rsidR="00B54167">
        <w:rPr>
          <w:rFonts w:ascii="Arial" w:hAnsi="Arial" w:cs="Arial"/>
          <w:color w:val="000000" w:themeColor="text1"/>
          <w:sz w:val="24"/>
          <w:szCs w:val="24"/>
          <w:lang w:val="az-Latn-AZ"/>
        </w:rPr>
        <w:t xml:space="preserve"> </w:t>
      </w:r>
      <w:r w:rsidR="00176F12" w:rsidRPr="000F287B">
        <w:rPr>
          <w:rFonts w:ascii="Arial" w:eastAsia="Times New Roman" w:hAnsi="Arial" w:cs="Arial"/>
          <w:sz w:val="24"/>
          <w:szCs w:val="24"/>
          <w:lang w:val="az-Latn-AZ"/>
        </w:rPr>
        <w:t>portalın</w:t>
      </w:r>
      <w:r w:rsidR="00EE748E" w:rsidRPr="000F287B">
        <w:rPr>
          <w:rFonts w:ascii="Arial" w:eastAsia="Times New Roman" w:hAnsi="Arial" w:cs="Arial"/>
          <w:sz w:val="24"/>
          <w:szCs w:val="24"/>
          <w:lang w:val="az-Latn-AZ"/>
        </w:rPr>
        <w:t>d</w:t>
      </w:r>
      <w:r w:rsidR="00176F12" w:rsidRPr="000F287B">
        <w:rPr>
          <w:rFonts w:ascii="Arial" w:eastAsia="Times New Roman" w:hAnsi="Arial" w:cs="Arial"/>
          <w:sz w:val="24"/>
          <w:szCs w:val="24"/>
          <w:lang w:val="az-Latn-AZ"/>
        </w:rPr>
        <w:t>a</w:t>
      </w:r>
      <w:r w:rsidR="00EE748E" w:rsidRPr="000F287B">
        <w:rPr>
          <w:rFonts w:ascii="Arial" w:eastAsia="Times New Roman" w:hAnsi="Arial" w:cs="Arial"/>
          <w:sz w:val="24"/>
          <w:szCs w:val="24"/>
          <w:lang w:val="az-Latn-AZ"/>
        </w:rPr>
        <w:t>n</w:t>
      </w:r>
      <w:r w:rsidR="00176F12" w:rsidRPr="000F287B">
        <w:rPr>
          <w:rFonts w:ascii="Arial" w:eastAsia="Times New Roman" w:hAnsi="Arial" w:cs="Arial"/>
          <w:sz w:val="24"/>
          <w:szCs w:val="24"/>
          <w:lang w:val="az-Latn-AZ"/>
        </w:rPr>
        <w:t xml:space="preserve"> </w:t>
      </w:r>
      <w:r w:rsidR="00D872AD" w:rsidRPr="00A9586E">
        <w:rPr>
          <w:rFonts w:ascii="Arial" w:eastAsia="Times New Roman" w:hAnsi="Arial" w:cs="Arial"/>
          <w:sz w:val="24"/>
          <w:szCs w:val="24"/>
          <w:lang w:val="az-Latn-AZ"/>
        </w:rPr>
        <w:t>“Azərsu” Açıq Səhmdar Cəmiyyətinin təqdim etdiyi elektron xidmətlər</w:t>
      </w:r>
      <w:r w:rsidR="00D872AD">
        <w:rPr>
          <w:rFonts w:ascii="Arial" w:eastAsia="Times New Roman" w:hAnsi="Arial" w:cs="Arial"/>
          <w:sz w:val="24"/>
          <w:szCs w:val="24"/>
          <w:lang w:val="az-Latn-AZ"/>
        </w:rPr>
        <w:t xml:space="preserve">in siyahısından </w:t>
      </w:r>
      <w:r w:rsidR="00754152" w:rsidRPr="00754152">
        <w:rPr>
          <w:rFonts w:ascii="Arial" w:eastAsia="Times New Roman" w:hAnsi="Arial" w:cs="Arial"/>
          <w:sz w:val="24"/>
          <w:szCs w:val="24"/>
          <w:lang w:val="az-Latn-AZ"/>
        </w:rPr>
        <w:t xml:space="preserve">“Su nümunələrinin yoxlanılmasına dair müraciət” </w:t>
      </w:r>
      <w:r w:rsidR="00D872AD" w:rsidRPr="00D872AD">
        <w:rPr>
          <w:rFonts w:ascii="Arial" w:eastAsia="Times New Roman" w:hAnsi="Arial" w:cs="Arial"/>
          <w:sz w:val="24"/>
          <w:szCs w:val="24"/>
          <w:lang w:val="az-Latn-AZ"/>
        </w:rPr>
        <w:t>xidməti</w:t>
      </w:r>
      <w:r w:rsidR="00D872AD">
        <w:rPr>
          <w:rFonts w:ascii="Arial" w:eastAsia="Times New Roman" w:hAnsi="Arial" w:cs="Arial"/>
          <w:sz w:val="24"/>
          <w:szCs w:val="24"/>
          <w:lang w:val="az-Latn-AZ"/>
        </w:rPr>
        <w:t>ni</w:t>
      </w:r>
      <w:r w:rsidR="00D872AD" w:rsidRPr="00D872AD">
        <w:rPr>
          <w:rFonts w:ascii="Arial" w:eastAsia="Times New Roman" w:hAnsi="Arial" w:cs="Arial"/>
          <w:sz w:val="24"/>
          <w:szCs w:val="24"/>
          <w:lang w:val="az-Latn-AZ"/>
        </w:rPr>
        <w:t xml:space="preserve"> </w:t>
      </w:r>
      <w:r w:rsidR="00C53D22" w:rsidRPr="000F287B">
        <w:rPr>
          <w:rFonts w:ascii="Arial" w:eastAsia="Times New Roman" w:hAnsi="Arial" w:cs="Arial"/>
          <w:sz w:val="24"/>
          <w:szCs w:val="24"/>
          <w:lang w:val="az-Latn-AZ"/>
        </w:rPr>
        <w:t>(Şəkil</w:t>
      </w:r>
      <w:r w:rsidR="007B79E3" w:rsidRPr="000F287B">
        <w:rPr>
          <w:rFonts w:ascii="Arial" w:eastAsia="Times New Roman" w:hAnsi="Arial" w:cs="Arial"/>
          <w:sz w:val="24"/>
          <w:szCs w:val="24"/>
          <w:lang w:val="az-Latn-AZ"/>
        </w:rPr>
        <w:t xml:space="preserve"> </w:t>
      </w:r>
      <w:r w:rsidR="00E71B3A">
        <w:rPr>
          <w:rFonts w:ascii="Arial" w:eastAsia="Times New Roman" w:hAnsi="Arial" w:cs="Arial"/>
          <w:sz w:val="24"/>
          <w:szCs w:val="24"/>
          <w:lang w:val="az-Latn-AZ"/>
        </w:rPr>
        <w:t>1</w:t>
      </w:r>
      <w:r w:rsidR="00C53D22" w:rsidRPr="000F287B">
        <w:rPr>
          <w:rFonts w:ascii="Arial" w:eastAsia="Times New Roman" w:hAnsi="Arial" w:cs="Arial"/>
          <w:sz w:val="24"/>
          <w:szCs w:val="24"/>
          <w:lang w:val="az-Latn-AZ"/>
        </w:rPr>
        <w:t xml:space="preserve">) </w:t>
      </w:r>
      <w:r w:rsidR="00D872AD" w:rsidRPr="00D872AD">
        <w:rPr>
          <w:rFonts w:ascii="Arial" w:eastAsia="Times New Roman" w:hAnsi="Arial" w:cs="Arial"/>
          <w:sz w:val="24"/>
          <w:szCs w:val="24"/>
          <w:lang w:val="az-Latn-AZ"/>
        </w:rPr>
        <w:t>seç</w:t>
      </w:r>
      <w:r w:rsidR="00046E7C">
        <w:rPr>
          <w:rFonts w:ascii="Arial" w:eastAsia="Times New Roman" w:hAnsi="Arial" w:cs="Arial"/>
          <w:sz w:val="24"/>
          <w:szCs w:val="24"/>
          <w:lang w:val="az-Latn-AZ"/>
        </w:rPr>
        <w:t>məlisiniz</w:t>
      </w:r>
      <w:r w:rsidR="001213C2" w:rsidRPr="00D872AD">
        <w:rPr>
          <w:rFonts w:ascii="Arial" w:eastAsia="Times New Roman" w:hAnsi="Arial" w:cs="Arial"/>
          <w:sz w:val="24"/>
          <w:szCs w:val="24"/>
          <w:lang w:val="az-Latn-AZ"/>
        </w:rPr>
        <w:t>.</w:t>
      </w:r>
    </w:p>
    <w:p w:rsidR="000A4545" w:rsidRPr="00390AE6" w:rsidRDefault="00F327D1" w:rsidP="00390AE6">
      <w:pPr>
        <w:spacing w:line="360" w:lineRule="auto"/>
        <w:jc w:val="center"/>
        <w:rPr>
          <w:rFonts w:ascii="Arial" w:hAnsi="Arial" w:cs="Arial"/>
          <w:bCs/>
          <w:i/>
          <w:sz w:val="24"/>
          <w:szCs w:val="24"/>
          <w:lang w:val="az-Latn-AZ"/>
        </w:rPr>
      </w:pPr>
      <w:r>
        <w:rPr>
          <w:rFonts w:ascii="Arial" w:hAnsi="Arial" w:cs="Arial"/>
          <w:bCs/>
          <w:i/>
          <w:noProof/>
          <w:sz w:val="24"/>
          <w:szCs w:val="24"/>
          <w:lang w:val="en-US"/>
        </w:rPr>
        <w:drawing>
          <wp:anchor distT="0" distB="0" distL="114300" distR="114300" simplePos="0" relativeHeight="251663872" behindDoc="0" locked="0" layoutInCell="1" allowOverlap="1">
            <wp:simplePos x="0" y="0"/>
            <wp:positionH relativeFrom="column">
              <wp:posOffset>23495</wp:posOffset>
            </wp:positionH>
            <wp:positionV relativeFrom="paragraph">
              <wp:posOffset>18415</wp:posOffset>
            </wp:positionV>
            <wp:extent cx="6324600" cy="5305425"/>
            <wp:effectExtent l="19050" t="19050" r="19050" b="28575"/>
            <wp:wrapThrough wrapText="bothSides">
              <wp:wrapPolygon edited="0">
                <wp:start x="-65" y="-78"/>
                <wp:lineTo x="-65" y="21639"/>
                <wp:lineTo x="21600" y="21639"/>
                <wp:lineTo x="21600" y="-78"/>
                <wp:lineTo x="-65" y="-78"/>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0" cy="53054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A4545" w:rsidRPr="00390AE6">
        <w:rPr>
          <w:rFonts w:ascii="Arial" w:hAnsi="Arial" w:cs="Arial"/>
          <w:bCs/>
          <w:i/>
          <w:sz w:val="24"/>
          <w:szCs w:val="24"/>
          <w:lang w:val="az-Latn-AZ"/>
        </w:rPr>
        <w:t xml:space="preserve">Şəkil </w:t>
      </w:r>
      <w:r w:rsidR="00E71B3A" w:rsidRPr="00390AE6">
        <w:rPr>
          <w:rFonts w:ascii="Arial" w:hAnsi="Arial" w:cs="Arial"/>
          <w:bCs/>
          <w:i/>
          <w:sz w:val="24"/>
          <w:szCs w:val="24"/>
          <w:lang w:val="az-Latn-AZ"/>
        </w:rPr>
        <w:t>1</w:t>
      </w:r>
    </w:p>
    <w:p w:rsidR="00961063" w:rsidRPr="00046E7C" w:rsidRDefault="00961063" w:rsidP="00961063">
      <w:pPr>
        <w:spacing w:line="360" w:lineRule="auto"/>
        <w:ind w:firstLine="708"/>
        <w:jc w:val="both"/>
        <w:rPr>
          <w:rFonts w:ascii="Arial" w:hAnsi="Arial" w:cs="Arial"/>
          <w:color w:val="000000" w:themeColor="text1"/>
          <w:sz w:val="24"/>
          <w:szCs w:val="24"/>
          <w:lang w:val="az-Latn-AZ"/>
        </w:rPr>
      </w:pPr>
      <w:r>
        <w:rPr>
          <w:rFonts w:ascii="Arial" w:hAnsi="Arial" w:cs="Arial"/>
          <w:color w:val="000000" w:themeColor="text1"/>
          <w:sz w:val="24"/>
          <w:szCs w:val="24"/>
          <w:lang w:val="az-Latn-AZ"/>
        </w:rPr>
        <w:t>Açılan növbəti pəncərədən e</w:t>
      </w:r>
      <w:r w:rsidRPr="00046E7C">
        <w:rPr>
          <w:rFonts w:ascii="Arial" w:hAnsi="Arial" w:cs="Arial"/>
          <w:color w:val="000000" w:themeColor="text1"/>
          <w:sz w:val="24"/>
          <w:szCs w:val="24"/>
          <w:lang w:val="az-Latn-AZ"/>
        </w:rPr>
        <w:t xml:space="preserve">lektron xidmətə </w:t>
      </w:r>
      <w:r>
        <w:rPr>
          <w:rFonts w:ascii="Arial" w:hAnsi="Arial" w:cs="Arial"/>
          <w:color w:val="000000" w:themeColor="text1"/>
          <w:sz w:val="24"/>
          <w:szCs w:val="24"/>
          <w:lang w:val="az-Latn-AZ"/>
        </w:rPr>
        <w:t xml:space="preserve">daxil olmaq üçün </w:t>
      </w:r>
      <w:r w:rsidRPr="00046E7C">
        <w:rPr>
          <w:rFonts w:ascii="Arial" w:hAnsi="Arial" w:cs="Arial"/>
          <w:color w:val="000000" w:themeColor="text1"/>
          <w:sz w:val="24"/>
          <w:szCs w:val="24"/>
          <w:lang w:val="az-Latn-AZ"/>
        </w:rPr>
        <w:t>aşağıdakı giriş vasitələrindən biri</w:t>
      </w:r>
      <w:r>
        <w:rPr>
          <w:rFonts w:ascii="Arial" w:hAnsi="Arial" w:cs="Arial"/>
          <w:color w:val="000000" w:themeColor="text1"/>
          <w:sz w:val="24"/>
          <w:szCs w:val="24"/>
          <w:lang w:val="az-Latn-AZ"/>
        </w:rPr>
        <w:t xml:space="preserve"> seçilməlidir</w:t>
      </w:r>
      <w:r w:rsidRPr="00046E7C">
        <w:rPr>
          <w:rFonts w:ascii="Arial" w:hAnsi="Arial" w:cs="Arial"/>
          <w:color w:val="000000" w:themeColor="text1"/>
          <w:sz w:val="24"/>
          <w:szCs w:val="24"/>
          <w:lang w:val="az-Latn-AZ"/>
        </w:rPr>
        <w:t>:</w:t>
      </w:r>
      <w:r w:rsidRPr="008E6F97">
        <w:rPr>
          <w:rFonts w:ascii="Arial" w:hAnsi="Arial" w:cs="Arial"/>
          <w:color w:val="000000" w:themeColor="text1"/>
          <w:sz w:val="24"/>
          <w:szCs w:val="24"/>
          <w:lang w:val="az-Latn-AZ"/>
        </w:rPr>
        <w:t xml:space="preserve"> </w:t>
      </w:r>
      <w:r>
        <w:rPr>
          <w:rFonts w:ascii="Arial" w:hAnsi="Arial" w:cs="Arial"/>
          <w:color w:val="000000" w:themeColor="text1"/>
          <w:sz w:val="24"/>
          <w:szCs w:val="24"/>
          <w:lang w:val="az-Latn-AZ"/>
        </w:rPr>
        <w:t xml:space="preserve"> </w:t>
      </w:r>
      <w:r w:rsidRPr="00A56A4C">
        <w:rPr>
          <w:rFonts w:ascii="Arial" w:hAnsi="Arial" w:cs="Arial"/>
          <w:color w:val="000000" w:themeColor="text1"/>
          <w:sz w:val="24"/>
          <w:szCs w:val="24"/>
          <w:lang w:val="az-Latn-AZ"/>
        </w:rPr>
        <w:t xml:space="preserve">(Şəkil </w:t>
      </w:r>
      <w:r w:rsidR="00390AE6">
        <w:rPr>
          <w:rFonts w:ascii="Arial" w:hAnsi="Arial" w:cs="Arial"/>
          <w:color w:val="000000" w:themeColor="text1"/>
          <w:sz w:val="24"/>
          <w:szCs w:val="24"/>
          <w:lang w:val="az-Latn-AZ"/>
        </w:rPr>
        <w:t>2</w:t>
      </w:r>
      <w:r w:rsidRPr="00A56A4C">
        <w:rPr>
          <w:rFonts w:ascii="Arial" w:hAnsi="Arial" w:cs="Arial"/>
          <w:color w:val="000000" w:themeColor="text1"/>
          <w:sz w:val="24"/>
          <w:szCs w:val="24"/>
          <w:lang w:val="az-Latn-AZ"/>
        </w:rPr>
        <w:t>)</w:t>
      </w:r>
    </w:p>
    <w:p w:rsidR="00961063" w:rsidRPr="00A56A4C" w:rsidRDefault="00390AE6" w:rsidP="00961063">
      <w:pPr>
        <w:pStyle w:val="ListParagraph"/>
        <w:numPr>
          <w:ilvl w:val="0"/>
          <w:numId w:val="12"/>
        </w:numPr>
        <w:tabs>
          <w:tab w:val="left" w:pos="5250"/>
        </w:tabs>
        <w:spacing w:line="360" w:lineRule="auto"/>
        <w:contextualSpacing/>
        <w:rPr>
          <w:rFonts w:ascii="Arial" w:hAnsi="Arial" w:cs="Arial"/>
          <w:color w:val="000000" w:themeColor="text1"/>
          <w:sz w:val="24"/>
          <w:szCs w:val="24"/>
          <w:lang w:val="az-Latn-AZ"/>
        </w:rPr>
      </w:pPr>
      <w:r>
        <w:rPr>
          <w:rFonts w:ascii="Arial" w:hAnsi="Arial" w:cs="Arial"/>
          <w:color w:val="000000" w:themeColor="text1"/>
          <w:sz w:val="24"/>
          <w:szCs w:val="24"/>
          <w:lang w:val="az-Latn-AZ"/>
        </w:rPr>
        <w:t>E</w:t>
      </w:r>
      <w:r w:rsidR="00961063" w:rsidRPr="008E6F97">
        <w:rPr>
          <w:rFonts w:ascii="Arial" w:hAnsi="Arial" w:cs="Arial"/>
          <w:color w:val="000000" w:themeColor="text1"/>
          <w:sz w:val="24"/>
          <w:szCs w:val="24"/>
          <w:lang w:val="az-Latn-AZ"/>
        </w:rPr>
        <w:t xml:space="preserve">lektron imza </w:t>
      </w:r>
      <w:r w:rsidR="006140F3">
        <w:rPr>
          <w:rFonts w:ascii="Arial" w:hAnsi="Arial" w:cs="Arial"/>
          <w:color w:val="000000" w:themeColor="text1"/>
          <w:sz w:val="24"/>
          <w:szCs w:val="24"/>
          <w:lang w:val="az-Latn-AZ"/>
        </w:rPr>
        <w:t>ilə daxil olmaq</w:t>
      </w:r>
      <w:r w:rsidR="00961063" w:rsidRPr="00A56A4C">
        <w:rPr>
          <w:rFonts w:ascii="Arial" w:hAnsi="Arial" w:cs="Arial"/>
          <w:color w:val="000000" w:themeColor="text1"/>
          <w:sz w:val="24"/>
          <w:szCs w:val="24"/>
          <w:lang w:val="az-Latn-AZ"/>
        </w:rPr>
        <w:t xml:space="preserve">; </w:t>
      </w:r>
      <w:r w:rsidR="00961063" w:rsidRPr="00A56A4C">
        <w:rPr>
          <w:rFonts w:ascii="Arial" w:hAnsi="Arial" w:cs="Arial"/>
          <w:color w:val="000000" w:themeColor="text1"/>
          <w:sz w:val="24"/>
          <w:szCs w:val="24"/>
          <w:lang w:val="az-Latn-AZ"/>
        </w:rPr>
        <w:tab/>
      </w:r>
    </w:p>
    <w:p w:rsidR="00961063" w:rsidRDefault="00390AE6" w:rsidP="00961063">
      <w:pPr>
        <w:pStyle w:val="ListParagraph"/>
        <w:numPr>
          <w:ilvl w:val="0"/>
          <w:numId w:val="12"/>
        </w:numPr>
        <w:spacing w:line="360" w:lineRule="auto"/>
        <w:contextualSpacing/>
        <w:rPr>
          <w:rFonts w:ascii="Arial" w:hAnsi="Arial" w:cs="Arial"/>
          <w:color w:val="000000" w:themeColor="text1"/>
          <w:sz w:val="24"/>
          <w:szCs w:val="24"/>
          <w:lang w:val="az-Latn-AZ"/>
        </w:rPr>
      </w:pPr>
      <w:r>
        <w:rPr>
          <w:rFonts w:ascii="Arial" w:hAnsi="Arial" w:cs="Arial"/>
          <w:color w:val="000000" w:themeColor="text1"/>
          <w:sz w:val="24"/>
          <w:szCs w:val="24"/>
          <w:lang w:val="az-Latn-AZ"/>
        </w:rPr>
        <w:t>A</w:t>
      </w:r>
      <w:r w:rsidR="00961063" w:rsidRPr="00A56A4C">
        <w:rPr>
          <w:rFonts w:ascii="Arial" w:hAnsi="Arial" w:cs="Arial"/>
          <w:color w:val="000000" w:themeColor="text1"/>
          <w:sz w:val="24"/>
          <w:szCs w:val="24"/>
          <w:lang w:val="az-Latn-AZ"/>
        </w:rPr>
        <w:t>san imza</w:t>
      </w:r>
      <w:r w:rsidR="006140F3">
        <w:rPr>
          <w:rFonts w:ascii="Arial" w:hAnsi="Arial" w:cs="Arial"/>
          <w:color w:val="000000" w:themeColor="text1"/>
          <w:sz w:val="24"/>
          <w:szCs w:val="24"/>
          <w:lang w:val="az-Latn-AZ"/>
        </w:rPr>
        <w:t xml:space="preserve"> ilə daxil olmaq</w:t>
      </w:r>
      <w:r w:rsidR="006140F3" w:rsidRPr="00A56A4C">
        <w:rPr>
          <w:rFonts w:ascii="Arial" w:hAnsi="Arial" w:cs="Arial"/>
          <w:color w:val="000000" w:themeColor="text1"/>
          <w:sz w:val="24"/>
          <w:szCs w:val="24"/>
          <w:lang w:val="az-Latn-AZ"/>
        </w:rPr>
        <w:t>;</w:t>
      </w:r>
      <w:r w:rsidR="006140F3">
        <w:rPr>
          <w:rFonts w:ascii="Arial" w:hAnsi="Arial" w:cs="Arial"/>
          <w:color w:val="000000" w:themeColor="text1"/>
          <w:sz w:val="24"/>
          <w:szCs w:val="24"/>
          <w:lang w:val="az-Latn-AZ"/>
        </w:rPr>
        <w:t xml:space="preserve"> </w:t>
      </w:r>
    </w:p>
    <w:p w:rsidR="00390AE6" w:rsidRDefault="00390AE6" w:rsidP="00961063">
      <w:pPr>
        <w:pStyle w:val="ListParagraph"/>
        <w:numPr>
          <w:ilvl w:val="0"/>
          <w:numId w:val="12"/>
        </w:numPr>
        <w:spacing w:line="360" w:lineRule="auto"/>
        <w:contextualSpacing/>
        <w:rPr>
          <w:rFonts w:ascii="Arial" w:hAnsi="Arial" w:cs="Arial"/>
          <w:color w:val="000000" w:themeColor="text1"/>
          <w:sz w:val="24"/>
          <w:szCs w:val="24"/>
          <w:lang w:val="az-Latn-AZ"/>
        </w:rPr>
      </w:pPr>
      <w:r w:rsidRPr="008E6F97">
        <w:rPr>
          <w:rFonts w:ascii="Arial" w:hAnsi="Arial" w:cs="Arial"/>
          <w:color w:val="000000" w:themeColor="text1"/>
          <w:sz w:val="24"/>
          <w:szCs w:val="24"/>
          <w:lang w:val="az-Latn-AZ"/>
        </w:rPr>
        <w:t>Elektron hökumət sistemi tərəfindən vətəndaşa verilmiş istifadəçi adı və şifrə</w:t>
      </w:r>
      <w:r>
        <w:rPr>
          <w:rFonts w:ascii="Arial" w:hAnsi="Arial" w:cs="Arial"/>
          <w:color w:val="000000" w:themeColor="text1"/>
          <w:sz w:val="24"/>
          <w:szCs w:val="24"/>
          <w:lang w:val="az-Latn-AZ"/>
        </w:rPr>
        <w:t xml:space="preserve"> ilə daxil olmaq.</w:t>
      </w:r>
    </w:p>
    <w:p w:rsidR="00390AE6" w:rsidRDefault="00390AE6" w:rsidP="00390AE6">
      <w:pPr>
        <w:spacing w:line="360" w:lineRule="auto"/>
        <w:contextualSpacing/>
        <w:rPr>
          <w:rFonts w:ascii="Arial" w:hAnsi="Arial" w:cs="Arial"/>
          <w:color w:val="000000" w:themeColor="text1"/>
          <w:sz w:val="24"/>
          <w:szCs w:val="24"/>
          <w:lang w:val="az-Latn-AZ"/>
        </w:rPr>
      </w:pPr>
      <w:r>
        <w:rPr>
          <w:noProof/>
          <w:lang w:val="en-US"/>
        </w:rPr>
        <w:lastRenderedPageBreak/>
        <w:drawing>
          <wp:anchor distT="0" distB="0" distL="114300" distR="114300" simplePos="0" relativeHeight="251652608" behindDoc="0" locked="0" layoutInCell="1" allowOverlap="1" wp14:anchorId="55051192" wp14:editId="3E7FFE35">
            <wp:simplePos x="0" y="0"/>
            <wp:positionH relativeFrom="column">
              <wp:posOffset>329936</wp:posOffset>
            </wp:positionH>
            <wp:positionV relativeFrom="paragraph">
              <wp:posOffset>635</wp:posOffset>
            </wp:positionV>
            <wp:extent cx="5667375" cy="2328545"/>
            <wp:effectExtent l="19050" t="19050" r="28575" b="14605"/>
            <wp:wrapThrough wrapText="bothSides">
              <wp:wrapPolygon edited="0">
                <wp:start x="-73" y="-177"/>
                <wp:lineTo x="-73" y="21559"/>
                <wp:lineTo x="21636" y="21559"/>
                <wp:lineTo x="21636" y="-177"/>
                <wp:lineTo x="-73" y="-177"/>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67375" cy="23285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390AE6" w:rsidRDefault="00390AE6" w:rsidP="00390AE6">
      <w:pPr>
        <w:spacing w:line="360" w:lineRule="auto"/>
        <w:contextualSpacing/>
        <w:rPr>
          <w:rFonts w:ascii="Arial" w:hAnsi="Arial" w:cs="Arial"/>
          <w:color w:val="000000" w:themeColor="text1"/>
          <w:sz w:val="24"/>
          <w:szCs w:val="24"/>
          <w:lang w:val="az-Latn-AZ"/>
        </w:rPr>
      </w:pPr>
    </w:p>
    <w:p w:rsidR="00961063" w:rsidRPr="00390AE6" w:rsidRDefault="00961063" w:rsidP="00390AE6">
      <w:pPr>
        <w:spacing w:line="360" w:lineRule="auto"/>
        <w:contextualSpacing/>
        <w:rPr>
          <w:rFonts w:ascii="Arial" w:hAnsi="Arial" w:cs="Arial"/>
          <w:color w:val="000000" w:themeColor="text1"/>
          <w:sz w:val="24"/>
          <w:szCs w:val="24"/>
          <w:lang w:val="az-Latn-AZ"/>
        </w:rPr>
      </w:pPr>
    </w:p>
    <w:p w:rsidR="00390AE6" w:rsidRPr="00390AE6" w:rsidRDefault="00390AE6" w:rsidP="00390AE6">
      <w:pPr>
        <w:pStyle w:val="ListParagraph"/>
        <w:rPr>
          <w:rFonts w:ascii="Arial" w:hAnsi="Arial" w:cs="Arial"/>
          <w:color w:val="000000" w:themeColor="text1"/>
          <w:sz w:val="24"/>
          <w:szCs w:val="24"/>
          <w:lang w:val="az-Latn-AZ"/>
        </w:rPr>
      </w:pPr>
    </w:p>
    <w:p w:rsidR="00390AE6" w:rsidRDefault="00390AE6" w:rsidP="00390AE6">
      <w:pPr>
        <w:pStyle w:val="ListParagraph"/>
        <w:spacing w:line="360" w:lineRule="auto"/>
        <w:ind w:left="1080"/>
        <w:contextualSpacing/>
        <w:rPr>
          <w:rFonts w:ascii="Arial" w:hAnsi="Arial" w:cs="Arial"/>
          <w:color w:val="000000" w:themeColor="text1"/>
          <w:sz w:val="24"/>
          <w:szCs w:val="24"/>
          <w:lang w:val="az-Latn-AZ"/>
        </w:rPr>
      </w:pPr>
    </w:p>
    <w:p w:rsidR="00390AE6" w:rsidRDefault="00390AE6" w:rsidP="00390AE6">
      <w:pPr>
        <w:pStyle w:val="ListParagraph"/>
        <w:spacing w:line="360" w:lineRule="auto"/>
        <w:ind w:left="1080"/>
        <w:contextualSpacing/>
        <w:rPr>
          <w:rFonts w:ascii="Arial" w:hAnsi="Arial" w:cs="Arial"/>
          <w:color w:val="000000" w:themeColor="text1"/>
          <w:sz w:val="24"/>
          <w:szCs w:val="24"/>
          <w:lang w:val="az-Latn-AZ"/>
        </w:rPr>
      </w:pPr>
    </w:p>
    <w:p w:rsidR="00390AE6" w:rsidRDefault="00390AE6" w:rsidP="00390AE6">
      <w:pPr>
        <w:pStyle w:val="ListParagraph"/>
        <w:spacing w:line="360" w:lineRule="auto"/>
        <w:ind w:left="1080"/>
        <w:contextualSpacing/>
        <w:rPr>
          <w:rFonts w:ascii="Arial" w:hAnsi="Arial" w:cs="Arial"/>
          <w:color w:val="000000" w:themeColor="text1"/>
          <w:sz w:val="24"/>
          <w:szCs w:val="24"/>
          <w:lang w:val="az-Latn-AZ"/>
        </w:rPr>
      </w:pPr>
    </w:p>
    <w:p w:rsidR="00390AE6" w:rsidRDefault="00390AE6" w:rsidP="00390AE6">
      <w:pPr>
        <w:pStyle w:val="ListParagraph"/>
        <w:spacing w:line="360" w:lineRule="auto"/>
        <w:ind w:left="1080"/>
        <w:contextualSpacing/>
        <w:rPr>
          <w:rFonts w:ascii="Arial" w:hAnsi="Arial" w:cs="Arial"/>
          <w:color w:val="000000" w:themeColor="text1"/>
          <w:sz w:val="24"/>
          <w:szCs w:val="24"/>
          <w:lang w:val="az-Latn-AZ"/>
        </w:rPr>
      </w:pPr>
    </w:p>
    <w:p w:rsidR="00390AE6" w:rsidRDefault="00390AE6" w:rsidP="00390AE6">
      <w:pPr>
        <w:pStyle w:val="ListParagraph"/>
        <w:spacing w:line="360" w:lineRule="auto"/>
        <w:ind w:left="1080"/>
        <w:contextualSpacing/>
        <w:rPr>
          <w:rFonts w:ascii="Arial" w:hAnsi="Arial" w:cs="Arial"/>
          <w:color w:val="000000" w:themeColor="text1"/>
          <w:sz w:val="24"/>
          <w:szCs w:val="24"/>
          <w:lang w:val="az-Latn-AZ"/>
        </w:rPr>
      </w:pPr>
    </w:p>
    <w:p w:rsidR="00390AE6" w:rsidRPr="00390AE6" w:rsidRDefault="00390AE6" w:rsidP="00390AE6">
      <w:pPr>
        <w:pStyle w:val="ListParagraph"/>
        <w:spacing w:line="360" w:lineRule="auto"/>
        <w:ind w:left="1080"/>
        <w:contextualSpacing/>
        <w:rPr>
          <w:rFonts w:ascii="Arial" w:hAnsi="Arial" w:cs="Arial"/>
          <w:color w:val="000000" w:themeColor="text1"/>
          <w:sz w:val="10"/>
          <w:szCs w:val="24"/>
          <w:lang w:val="az-Latn-AZ"/>
        </w:rPr>
      </w:pPr>
    </w:p>
    <w:p w:rsidR="00961063" w:rsidRPr="00A56A4C" w:rsidRDefault="00961063" w:rsidP="00961063">
      <w:pPr>
        <w:spacing w:line="360" w:lineRule="auto"/>
        <w:jc w:val="center"/>
        <w:rPr>
          <w:rFonts w:ascii="Arial" w:hAnsi="Arial" w:cs="Arial"/>
          <w:bCs/>
          <w:i/>
          <w:sz w:val="24"/>
          <w:szCs w:val="24"/>
          <w:lang w:val="az-Latn-AZ"/>
        </w:rPr>
      </w:pPr>
      <w:r w:rsidRPr="00A9586E">
        <w:rPr>
          <w:rFonts w:ascii="Arial" w:hAnsi="Arial" w:cs="Arial"/>
          <w:bCs/>
          <w:i/>
          <w:sz w:val="24"/>
          <w:szCs w:val="24"/>
          <w:lang w:val="az-Latn-AZ"/>
        </w:rPr>
        <w:t xml:space="preserve">Şəkil </w:t>
      </w:r>
      <w:r w:rsidR="00390AE6">
        <w:rPr>
          <w:rFonts w:ascii="Arial" w:hAnsi="Arial" w:cs="Arial"/>
          <w:bCs/>
          <w:i/>
          <w:sz w:val="24"/>
          <w:szCs w:val="24"/>
          <w:lang w:val="az-Latn-AZ"/>
        </w:rPr>
        <w:t>2</w:t>
      </w:r>
    </w:p>
    <w:p w:rsidR="00961063" w:rsidRDefault="00961063" w:rsidP="00961063">
      <w:pPr>
        <w:jc w:val="both"/>
        <w:rPr>
          <w:rFonts w:ascii="Arial" w:hAnsi="Arial" w:cs="Arial"/>
          <w:color w:val="000000" w:themeColor="text1"/>
          <w:sz w:val="24"/>
          <w:szCs w:val="24"/>
          <w:lang w:val="az-Latn-AZ"/>
        </w:rPr>
      </w:pPr>
      <w:r>
        <w:rPr>
          <w:rFonts w:ascii="Arial" w:hAnsi="Arial" w:cs="Arial"/>
          <w:color w:val="000000" w:themeColor="text1"/>
          <w:sz w:val="24"/>
          <w:szCs w:val="24"/>
          <w:lang w:val="az-Latn-AZ"/>
        </w:rPr>
        <w:t xml:space="preserve"> </w:t>
      </w:r>
    </w:p>
    <w:p w:rsidR="00961063" w:rsidRDefault="00B61A63" w:rsidP="00961063">
      <w:pPr>
        <w:spacing w:line="360" w:lineRule="auto"/>
        <w:ind w:firstLine="708"/>
        <w:jc w:val="both"/>
        <w:rPr>
          <w:rFonts w:ascii="Arial" w:hAnsi="Arial" w:cs="Arial"/>
          <w:color w:val="000000" w:themeColor="text1"/>
          <w:sz w:val="24"/>
          <w:szCs w:val="24"/>
          <w:lang w:val="az-Latn-AZ"/>
        </w:rPr>
      </w:pPr>
      <w:r>
        <w:rPr>
          <w:noProof/>
          <w:lang w:val="en-US"/>
        </w:rPr>
        <w:drawing>
          <wp:anchor distT="0" distB="0" distL="114300" distR="114300" simplePos="0" relativeHeight="251651584" behindDoc="0" locked="0" layoutInCell="1" allowOverlap="1" wp14:anchorId="6759D0D2" wp14:editId="7BAD087D">
            <wp:simplePos x="0" y="0"/>
            <wp:positionH relativeFrom="column">
              <wp:posOffset>213995</wp:posOffset>
            </wp:positionH>
            <wp:positionV relativeFrom="paragraph">
              <wp:posOffset>1155329</wp:posOffset>
            </wp:positionV>
            <wp:extent cx="6010275" cy="1721485"/>
            <wp:effectExtent l="19050" t="19050" r="28575" b="12065"/>
            <wp:wrapThrough wrapText="bothSides">
              <wp:wrapPolygon edited="0">
                <wp:start x="-68" y="-239"/>
                <wp:lineTo x="-68" y="21512"/>
                <wp:lineTo x="21634" y="21512"/>
                <wp:lineTo x="21634" y="-239"/>
                <wp:lineTo x="-68" y="-239"/>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010275" cy="1721485"/>
                    </a:xfrm>
                    <a:prstGeom prst="rect">
                      <a:avLst/>
                    </a:prstGeom>
                    <a:ln>
                      <a:solidFill>
                        <a:schemeClr val="tx1"/>
                      </a:solidFill>
                    </a:ln>
                  </pic:spPr>
                </pic:pic>
              </a:graphicData>
            </a:graphic>
            <wp14:sizeRelH relativeFrom="margin">
              <wp14:pctWidth>0</wp14:pctWidth>
            </wp14:sizeRelH>
          </wp:anchor>
        </w:drawing>
      </w:r>
      <w:r w:rsidR="00961063" w:rsidRPr="00B03EB3">
        <w:rPr>
          <w:rFonts w:ascii="Arial" w:hAnsi="Arial" w:cs="Arial"/>
          <w:sz w:val="24"/>
          <w:szCs w:val="24"/>
          <w:lang w:val="az-Latn-AZ"/>
        </w:rPr>
        <w:t xml:space="preserve"> </w:t>
      </w:r>
      <w:r w:rsidR="00961063">
        <w:rPr>
          <w:rFonts w:ascii="Arial" w:hAnsi="Arial" w:cs="Arial"/>
          <w:sz w:val="24"/>
          <w:szCs w:val="24"/>
          <w:lang w:val="az-Latn-AZ"/>
        </w:rPr>
        <w:t>Növbəti</w:t>
      </w:r>
      <w:r w:rsidR="00961063" w:rsidRPr="00A56A4C">
        <w:rPr>
          <w:rFonts w:ascii="Arial" w:hAnsi="Arial" w:cs="Arial"/>
          <w:sz w:val="24"/>
          <w:szCs w:val="24"/>
          <w:lang w:val="az-Latn-AZ"/>
        </w:rPr>
        <w:t xml:space="preserve"> </w:t>
      </w:r>
      <w:r w:rsidR="0084024B">
        <w:rPr>
          <w:rFonts w:ascii="Arial" w:hAnsi="Arial" w:cs="Arial"/>
          <w:sz w:val="24"/>
          <w:szCs w:val="24"/>
          <w:lang w:val="az-Latn-AZ"/>
        </w:rPr>
        <w:t xml:space="preserve">açılan </w:t>
      </w:r>
      <w:r w:rsidR="00961063" w:rsidRPr="00A56A4C">
        <w:rPr>
          <w:rFonts w:ascii="Arial" w:hAnsi="Arial" w:cs="Arial"/>
          <w:sz w:val="24"/>
          <w:szCs w:val="24"/>
          <w:lang w:val="az-Latn-AZ"/>
        </w:rPr>
        <w:t xml:space="preserve">pəncərədə </w:t>
      </w:r>
      <w:r w:rsidR="00961063">
        <w:rPr>
          <w:rFonts w:ascii="Arial" w:hAnsi="Arial" w:cs="Arial"/>
          <w:sz w:val="24"/>
          <w:szCs w:val="24"/>
          <w:lang w:val="az-Latn-AZ"/>
        </w:rPr>
        <w:t>“Yeni müraciət yarat”</w:t>
      </w:r>
      <w:r w:rsidR="0084024B">
        <w:rPr>
          <w:rFonts w:ascii="Arial" w:hAnsi="Arial" w:cs="Arial"/>
          <w:sz w:val="24"/>
          <w:szCs w:val="24"/>
          <w:lang w:val="az-Latn-AZ"/>
        </w:rPr>
        <w:t xml:space="preserve"> və “Müraciətin statusunu yoxla”</w:t>
      </w:r>
      <w:r w:rsidR="00961063">
        <w:rPr>
          <w:rFonts w:ascii="Arial" w:hAnsi="Arial" w:cs="Arial"/>
          <w:sz w:val="24"/>
          <w:szCs w:val="24"/>
          <w:lang w:val="az-Latn-AZ"/>
        </w:rPr>
        <w:t xml:space="preserve"> bölmə</w:t>
      </w:r>
      <w:r w:rsidR="0084024B">
        <w:rPr>
          <w:rFonts w:ascii="Arial" w:hAnsi="Arial" w:cs="Arial"/>
          <w:sz w:val="24"/>
          <w:szCs w:val="24"/>
          <w:lang w:val="az-Latn-AZ"/>
        </w:rPr>
        <w:t>ləri mövcuddur</w:t>
      </w:r>
      <w:r w:rsidR="00790E65">
        <w:rPr>
          <w:rFonts w:ascii="Arial" w:hAnsi="Arial" w:cs="Arial"/>
          <w:color w:val="000000" w:themeColor="text1"/>
          <w:sz w:val="24"/>
          <w:szCs w:val="24"/>
          <w:lang w:val="az-Latn-AZ"/>
        </w:rPr>
        <w:t xml:space="preserve">. </w:t>
      </w:r>
      <w:r w:rsidR="00790E65">
        <w:rPr>
          <w:rFonts w:ascii="Arial" w:hAnsi="Arial" w:cs="Arial"/>
          <w:sz w:val="24"/>
          <w:szCs w:val="24"/>
          <w:lang w:val="az-Latn-AZ"/>
        </w:rPr>
        <w:t xml:space="preserve">“Yeni müraciət yarat” bölməsindən yeni müraciətin göndərilməsi mümkündür. “Müraciətin statusunu yoxla” bölməsindən göndərilən müraciətlərin statusuna nəzarət etmək və nəticəni əldə etmək mümkün olacaqdır </w:t>
      </w:r>
      <w:r w:rsidR="00790E65" w:rsidRPr="00EA62D0">
        <w:rPr>
          <w:rFonts w:ascii="Arial" w:hAnsi="Arial" w:cs="Arial"/>
          <w:color w:val="000000" w:themeColor="text1"/>
          <w:sz w:val="24"/>
          <w:szCs w:val="24"/>
          <w:lang w:val="az-Latn-AZ"/>
        </w:rPr>
        <w:t xml:space="preserve">(Şəkil </w:t>
      </w:r>
      <w:r w:rsidR="000163C9">
        <w:rPr>
          <w:rFonts w:ascii="Arial" w:hAnsi="Arial" w:cs="Arial"/>
          <w:color w:val="000000" w:themeColor="text1"/>
          <w:sz w:val="24"/>
          <w:szCs w:val="24"/>
          <w:lang w:val="az-Latn-AZ"/>
        </w:rPr>
        <w:t>3</w:t>
      </w:r>
      <w:r w:rsidR="00790E65" w:rsidRPr="00EA62D0">
        <w:rPr>
          <w:rFonts w:ascii="Arial" w:hAnsi="Arial" w:cs="Arial"/>
          <w:color w:val="000000" w:themeColor="text1"/>
          <w:sz w:val="24"/>
          <w:szCs w:val="24"/>
          <w:lang w:val="az-Latn-AZ"/>
        </w:rPr>
        <w:t>)</w:t>
      </w:r>
      <w:r w:rsidR="00790E65">
        <w:rPr>
          <w:rFonts w:ascii="Arial" w:hAnsi="Arial" w:cs="Arial"/>
          <w:sz w:val="24"/>
          <w:szCs w:val="24"/>
          <w:lang w:val="az-Latn-AZ"/>
        </w:rPr>
        <w:t xml:space="preserve">. </w:t>
      </w:r>
    </w:p>
    <w:p w:rsidR="00961063" w:rsidRPr="00A9586E" w:rsidRDefault="00961063" w:rsidP="00790E65">
      <w:pPr>
        <w:spacing w:line="360" w:lineRule="auto"/>
        <w:jc w:val="center"/>
        <w:rPr>
          <w:rFonts w:ascii="Arial" w:hAnsi="Arial" w:cs="Arial"/>
          <w:bCs/>
          <w:i/>
          <w:sz w:val="24"/>
          <w:szCs w:val="24"/>
          <w:lang w:val="az-Latn-AZ"/>
        </w:rPr>
      </w:pPr>
      <w:r w:rsidRPr="00A9586E">
        <w:rPr>
          <w:rFonts w:ascii="Arial" w:hAnsi="Arial" w:cs="Arial"/>
          <w:bCs/>
          <w:i/>
          <w:sz w:val="24"/>
          <w:szCs w:val="24"/>
          <w:lang w:val="az-Latn-AZ"/>
        </w:rPr>
        <w:t>Şə</w:t>
      </w:r>
      <w:r>
        <w:rPr>
          <w:rFonts w:ascii="Arial" w:hAnsi="Arial" w:cs="Arial"/>
          <w:bCs/>
          <w:i/>
          <w:sz w:val="24"/>
          <w:szCs w:val="24"/>
          <w:lang w:val="az-Latn-AZ"/>
        </w:rPr>
        <w:t xml:space="preserve">kil </w:t>
      </w:r>
      <w:r w:rsidR="000163C9">
        <w:rPr>
          <w:rFonts w:ascii="Arial" w:hAnsi="Arial" w:cs="Arial"/>
          <w:bCs/>
          <w:i/>
          <w:sz w:val="24"/>
          <w:szCs w:val="24"/>
          <w:lang w:val="az-Latn-AZ"/>
        </w:rPr>
        <w:t>3</w:t>
      </w:r>
    </w:p>
    <w:p w:rsidR="0084024B" w:rsidRDefault="00A52989" w:rsidP="0084024B">
      <w:pPr>
        <w:spacing w:line="360" w:lineRule="auto"/>
        <w:ind w:firstLine="708"/>
        <w:jc w:val="both"/>
        <w:rPr>
          <w:rFonts w:ascii="Arial" w:hAnsi="Arial" w:cs="Arial"/>
          <w:color w:val="000000" w:themeColor="text1"/>
          <w:sz w:val="24"/>
          <w:szCs w:val="24"/>
          <w:lang w:val="az-Latn-AZ"/>
        </w:rPr>
      </w:pPr>
      <w:r>
        <w:rPr>
          <w:rFonts w:ascii="Arial" w:hAnsi="Arial" w:cs="Arial"/>
          <w:color w:val="000000" w:themeColor="text1"/>
          <w:sz w:val="24"/>
          <w:szCs w:val="24"/>
          <w:lang w:val="az-Latn-AZ"/>
        </w:rPr>
        <w:t xml:space="preserve">Müraciət fiziki şəxs tərəfindən </w:t>
      </w:r>
      <w:r w:rsidR="00DA3289">
        <w:rPr>
          <w:rFonts w:ascii="Arial" w:hAnsi="Arial" w:cs="Arial"/>
          <w:color w:val="000000" w:themeColor="text1"/>
          <w:sz w:val="24"/>
          <w:szCs w:val="24"/>
          <w:lang w:val="az-Latn-AZ"/>
        </w:rPr>
        <w:t>edildikdə</w:t>
      </w:r>
      <w:r>
        <w:rPr>
          <w:rFonts w:ascii="Arial" w:hAnsi="Arial" w:cs="Arial"/>
          <w:color w:val="000000" w:themeColor="text1"/>
          <w:sz w:val="24"/>
          <w:szCs w:val="24"/>
          <w:lang w:val="az-Latn-AZ"/>
        </w:rPr>
        <w:t xml:space="preserve"> subyekt seçimi və FİN kod avtomatik </w:t>
      </w:r>
      <w:r w:rsidR="00DA3289">
        <w:rPr>
          <w:rFonts w:ascii="Arial" w:hAnsi="Arial" w:cs="Arial"/>
          <w:color w:val="000000" w:themeColor="text1"/>
          <w:sz w:val="24"/>
          <w:szCs w:val="24"/>
          <w:lang w:val="az-Latn-AZ"/>
        </w:rPr>
        <w:t xml:space="preserve">yazılır </w:t>
      </w:r>
      <w:r w:rsidRPr="00CD7E84">
        <w:rPr>
          <w:rFonts w:ascii="Arial" w:hAnsi="Arial" w:cs="Arial"/>
          <w:color w:val="000000" w:themeColor="text1"/>
          <w:sz w:val="24"/>
          <w:szCs w:val="24"/>
          <w:lang w:val="az-Latn-AZ"/>
        </w:rPr>
        <w:t xml:space="preserve">və </w:t>
      </w:r>
      <w:r w:rsidRPr="00CD7E84">
        <w:rPr>
          <w:rFonts w:ascii="Arial" w:hAnsi="Arial" w:cs="Arial"/>
          <w:b/>
          <w:color w:val="000000" w:themeColor="text1"/>
          <w:sz w:val="24"/>
          <w:szCs w:val="24"/>
          <w:lang w:val="az-Latn-AZ"/>
        </w:rPr>
        <w:t>“Davam et”</w:t>
      </w:r>
      <w:r w:rsidRPr="00CD7E84">
        <w:rPr>
          <w:rFonts w:ascii="Arial" w:hAnsi="Arial" w:cs="Arial"/>
          <w:color w:val="000000" w:themeColor="text1"/>
          <w:sz w:val="24"/>
          <w:szCs w:val="24"/>
          <w:lang w:val="az-Latn-AZ"/>
        </w:rPr>
        <w:t xml:space="preserve"> düyməsi seçılməlidir. </w:t>
      </w:r>
      <w:r w:rsidR="00500F60">
        <w:rPr>
          <w:rFonts w:ascii="Arial" w:hAnsi="Arial" w:cs="Arial"/>
          <w:noProof/>
          <w:color w:val="000000" w:themeColor="text1"/>
          <w:sz w:val="24"/>
          <w:szCs w:val="24"/>
          <w:lang w:val="en-US"/>
        </w:rPr>
        <w:drawing>
          <wp:anchor distT="0" distB="0" distL="114300" distR="114300" simplePos="0" relativeHeight="251655680" behindDoc="0" locked="0" layoutInCell="1" allowOverlap="1" wp14:anchorId="65B097E1" wp14:editId="42BF81DB">
            <wp:simplePos x="0" y="0"/>
            <wp:positionH relativeFrom="column">
              <wp:posOffset>213995</wp:posOffset>
            </wp:positionH>
            <wp:positionV relativeFrom="paragraph">
              <wp:posOffset>587375</wp:posOffset>
            </wp:positionV>
            <wp:extent cx="6057900" cy="2228850"/>
            <wp:effectExtent l="19050" t="19050" r="19050" b="19050"/>
            <wp:wrapThrough wrapText="bothSides">
              <wp:wrapPolygon edited="0">
                <wp:start x="-68" y="-185"/>
                <wp:lineTo x="-68" y="21600"/>
                <wp:lineTo x="21600" y="21600"/>
                <wp:lineTo x="21600" y="-185"/>
                <wp:lineTo x="-68" y="-185"/>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2228850"/>
                    </a:xfrm>
                    <a:prstGeom prst="rect">
                      <a:avLst/>
                    </a:prstGeom>
                    <a:noFill/>
                    <a:ln>
                      <a:solidFill>
                        <a:schemeClr val="tx1"/>
                      </a:solidFill>
                    </a:ln>
                  </pic:spPr>
                </pic:pic>
              </a:graphicData>
            </a:graphic>
            <wp14:sizeRelH relativeFrom="margin">
              <wp14:pctWidth>0</wp14:pctWidth>
            </wp14:sizeRelH>
          </wp:anchor>
        </w:drawing>
      </w:r>
      <w:r w:rsidR="0084024B" w:rsidRPr="00EA62D0">
        <w:rPr>
          <w:rFonts w:ascii="Arial" w:hAnsi="Arial" w:cs="Arial"/>
          <w:color w:val="000000" w:themeColor="text1"/>
          <w:sz w:val="24"/>
          <w:szCs w:val="24"/>
          <w:lang w:val="az-Latn-AZ"/>
        </w:rPr>
        <w:t xml:space="preserve">(Şəkil </w:t>
      </w:r>
      <w:r w:rsidR="000163C9">
        <w:rPr>
          <w:rFonts w:ascii="Arial" w:hAnsi="Arial" w:cs="Arial"/>
          <w:color w:val="000000" w:themeColor="text1"/>
          <w:sz w:val="24"/>
          <w:szCs w:val="24"/>
          <w:lang w:val="az-Latn-AZ"/>
        </w:rPr>
        <w:t>4</w:t>
      </w:r>
      <w:r w:rsidR="0084024B" w:rsidRPr="00EA62D0">
        <w:rPr>
          <w:rFonts w:ascii="Arial" w:hAnsi="Arial" w:cs="Arial"/>
          <w:color w:val="000000" w:themeColor="text1"/>
          <w:sz w:val="24"/>
          <w:szCs w:val="24"/>
          <w:lang w:val="az-Latn-AZ"/>
        </w:rPr>
        <w:t>)</w:t>
      </w:r>
    </w:p>
    <w:p w:rsidR="008B3F6E" w:rsidRDefault="008B3F6E" w:rsidP="008B3F6E">
      <w:pPr>
        <w:pStyle w:val="NoSpacing"/>
        <w:spacing w:line="360" w:lineRule="auto"/>
        <w:jc w:val="center"/>
        <w:rPr>
          <w:rFonts w:ascii="Arial" w:hAnsi="Arial" w:cs="Arial"/>
          <w:sz w:val="24"/>
          <w:szCs w:val="24"/>
          <w:lang w:val="az-Latn-AZ"/>
        </w:rPr>
      </w:pPr>
      <w:r w:rsidRPr="00E978E8">
        <w:rPr>
          <w:rFonts w:ascii="Arial" w:hAnsi="Arial" w:cs="Arial"/>
          <w:sz w:val="24"/>
          <w:szCs w:val="24"/>
          <w:lang w:val="az-Latn-AZ"/>
        </w:rPr>
        <w:t>Şəkil</w:t>
      </w:r>
      <w:r>
        <w:rPr>
          <w:rFonts w:ascii="Arial" w:hAnsi="Arial" w:cs="Arial"/>
          <w:sz w:val="24"/>
          <w:szCs w:val="24"/>
          <w:lang w:val="az-Latn-AZ"/>
        </w:rPr>
        <w:t xml:space="preserve"> </w:t>
      </w:r>
      <w:r w:rsidR="000163C9">
        <w:rPr>
          <w:rFonts w:ascii="Arial" w:hAnsi="Arial" w:cs="Arial"/>
          <w:sz w:val="24"/>
          <w:szCs w:val="24"/>
          <w:lang w:val="az-Latn-AZ"/>
        </w:rPr>
        <w:t>4</w:t>
      </w:r>
    </w:p>
    <w:p w:rsidR="00B61A63" w:rsidRDefault="00B61A63" w:rsidP="00CD7E84">
      <w:pPr>
        <w:pStyle w:val="NoSpacing"/>
        <w:spacing w:line="360" w:lineRule="auto"/>
        <w:jc w:val="center"/>
        <w:rPr>
          <w:rFonts w:ascii="Arial" w:hAnsi="Arial" w:cs="Arial"/>
          <w:sz w:val="24"/>
          <w:szCs w:val="24"/>
          <w:lang w:val="az-Latn-AZ"/>
        </w:rPr>
      </w:pPr>
    </w:p>
    <w:p w:rsidR="00CD7E84" w:rsidRPr="00E45CE2" w:rsidRDefault="00A52989" w:rsidP="00CD7E84">
      <w:pPr>
        <w:spacing w:line="360" w:lineRule="auto"/>
        <w:ind w:firstLine="708"/>
        <w:jc w:val="both"/>
        <w:rPr>
          <w:rFonts w:ascii="Arial" w:hAnsi="Arial" w:cs="Arial"/>
          <w:color w:val="000000" w:themeColor="text1"/>
          <w:sz w:val="24"/>
          <w:szCs w:val="24"/>
          <w:lang w:val="az-Latn-AZ"/>
        </w:rPr>
      </w:pPr>
      <w:r>
        <w:rPr>
          <w:rFonts w:ascii="Arial" w:hAnsi="Arial" w:cs="Arial"/>
          <w:color w:val="000000" w:themeColor="text1"/>
          <w:sz w:val="24"/>
          <w:szCs w:val="24"/>
          <w:lang w:val="az-Latn-AZ"/>
        </w:rPr>
        <w:lastRenderedPageBreak/>
        <w:t>Müraciət h</w:t>
      </w:r>
      <w:r w:rsidR="00CD7E84" w:rsidRPr="00E45CE2">
        <w:rPr>
          <w:rFonts w:ascii="Arial" w:hAnsi="Arial" w:cs="Arial"/>
          <w:color w:val="000000" w:themeColor="text1"/>
          <w:sz w:val="24"/>
          <w:szCs w:val="24"/>
          <w:lang w:val="az-Latn-AZ"/>
        </w:rPr>
        <w:t>üquqi şəxs</w:t>
      </w:r>
      <w:r>
        <w:rPr>
          <w:rFonts w:ascii="Arial" w:hAnsi="Arial" w:cs="Arial"/>
          <w:color w:val="000000" w:themeColor="text1"/>
          <w:sz w:val="24"/>
          <w:szCs w:val="24"/>
          <w:lang w:val="az-Latn-AZ"/>
        </w:rPr>
        <w:t xml:space="preserve"> tərəfindən göndərildikdə subyekt</w:t>
      </w:r>
      <w:r w:rsidR="00CD7E84" w:rsidRPr="00E45CE2">
        <w:rPr>
          <w:rFonts w:ascii="Arial" w:hAnsi="Arial" w:cs="Arial"/>
          <w:color w:val="000000" w:themeColor="text1"/>
          <w:sz w:val="24"/>
          <w:szCs w:val="24"/>
          <w:lang w:val="az-Latn-AZ"/>
        </w:rPr>
        <w:t xml:space="preserve"> seçimi </w:t>
      </w:r>
      <w:r>
        <w:rPr>
          <w:rFonts w:ascii="Arial" w:hAnsi="Arial" w:cs="Arial"/>
          <w:color w:val="000000" w:themeColor="text1"/>
          <w:sz w:val="24"/>
          <w:szCs w:val="24"/>
          <w:lang w:val="az-Latn-AZ"/>
        </w:rPr>
        <w:t xml:space="preserve">edilməlidir. </w:t>
      </w:r>
      <w:r w:rsidR="00DA3289">
        <w:rPr>
          <w:rFonts w:ascii="Arial" w:hAnsi="Arial" w:cs="Arial"/>
          <w:color w:val="000000" w:themeColor="text1"/>
          <w:sz w:val="24"/>
          <w:szCs w:val="24"/>
          <w:lang w:val="az-Latn-AZ"/>
        </w:rPr>
        <w:t xml:space="preserve">Subyekt seçimi </w:t>
      </w:r>
      <w:r w:rsidR="00CD7E84" w:rsidRPr="00E45CE2">
        <w:rPr>
          <w:rFonts w:ascii="Arial" w:hAnsi="Arial" w:cs="Arial"/>
          <w:color w:val="000000" w:themeColor="text1"/>
          <w:sz w:val="24"/>
          <w:szCs w:val="24"/>
          <w:lang w:val="az-Latn-AZ"/>
        </w:rPr>
        <w:t xml:space="preserve">edildikdən sonra </w:t>
      </w:r>
      <w:r w:rsidR="00DA3289">
        <w:rPr>
          <w:rFonts w:ascii="Arial" w:hAnsi="Arial" w:cs="Arial"/>
          <w:color w:val="000000" w:themeColor="text1"/>
          <w:sz w:val="24"/>
          <w:szCs w:val="24"/>
          <w:lang w:val="az-Latn-AZ"/>
        </w:rPr>
        <w:t>FİN kod və ya VÖEN avtomatik əldə edilir</w:t>
      </w:r>
      <w:r w:rsidR="00CD7E84" w:rsidRPr="00E45CE2">
        <w:rPr>
          <w:rFonts w:ascii="Arial" w:hAnsi="Arial" w:cs="Arial"/>
          <w:color w:val="000000" w:themeColor="text1"/>
          <w:sz w:val="24"/>
          <w:szCs w:val="24"/>
          <w:lang w:val="az-Latn-AZ"/>
        </w:rPr>
        <w:t xml:space="preserve"> və </w:t>
      </w:r>
      <w:r w:rsidR="00CD7E84" w:rsidRPr="00E45CE2">
        <w:rPr>
          <w:rFonts w:ascii="Arial" w:hAnsi="Arial" w:cs="Arial"/>
          <w:b/>
          <w:color w:val="000000" w:themeColor="text1"/>
          <w:sz w:val="24"/>
          <w:szCs w:val="24"/>
          <w:lang w:val="az-Latn-AZ"/>
        </w:rPr>
        <w:t>“Davam et”</w:t>
      </w:r>
      <w:r w:rsidR="00CD7E84" w:rsidRPr="00E45CE2">
        <w:rPr>
          <w:rFonts w:ascii="Arial" w:hAnsi="Arial" w:cs="Arial"/>
          <w:color w:val="000000" w:themeColor="text1"/>
          <w:sz w:val="24"/>
          <w:szCs w:val="24"/>
          <w:lang w:val="az-Latn-AZ"/>
        </w:rPr>
        <w:t xml:space="preserve"> düyməsi seçılməlidir. (Şəkil </w:t>
      </w:r>
      <w:r w:rsidR="00DA3289">
        <w:rPr>
          <w:rFonts w:ascii="Arial" w:hAnsi="Arial" w:cs="Arial"/>
          <w:color w:val="000000" w:themeColor="text1"/>
          <w:sz w:val="24"/>
          <w:szCs w:val="24"/>
          <w:lang w:val="az-Latn-AZ"/>
        </w:rPr>
        <w:t>5</w:t>
      </w:r>
      <w:r w:rsidR="00CD7E84" w:rsidRPr="00E45CE2">
        <w:rPr>
          <w:rFonts w:ascii="Arial" w:hAnsi="Arial" w:cs="Arial"/>
          <w:color w:val="000000" w:themeColor="text1"/>
          <w:sz w:val="24"/>
          <w:szCs w:val="24"/>
          <w:lang w:val="az-Latn-AZ"/>
        </w:rPr>
        <w:t>)</w:t>
      </w:r>
    </w:p>
    <w:p w:rsidR="00CD7E84" w:rsidRDefault="00A52989" w:rsidP="0084024B">
      <w:pPr>
        <w:spacing w:line="360" w:lineRule="auto"/>
        <w:ind w:firstLine="708"/>
        <w:jc w:val="both"/>
        <w:rPr>
          <w:rFonts w:ascii="Arial" w:hAnsi="Arial" w:cs="Arial"/>
          <w:b/>
          <w:color w:val="000000" w:themeColor="text1"/>
          <w:sz w:val="24"/>
          <w:szCs w:val="24"/>
          <w:lang w:val="az-Latn-AZ"/>
        </w:rPr>
      </w:pPr>
      <w:r>
        <w:rPr>
          <w:rFonts w:ascii="Arial" w:hAnsi="Arial" w:cs="Arial"/>
          <w:b/>
          <w:noProof/>
          <w:color w:val="000000" w:themeColor="text1"/>
          <w:sz w:val="24"/>
          <w:szCs w:val="24"/>
          <w:lang w:val="en-US"/>
        </w:rPr>
        <w:drawing>
          <wp:anchor distT="0" distB="0" distL="114300" distR="114300" simplePos="0" relativeHeight="251656704" behindDoc="0" locked="0" layoutInCell="1" allowOverlap="1" wp14:anchorId="70981CE7" wp14:editId="1699CB8C">
            <wp:simplePos x="0" y="0"/>
            <wp:positionH relativeFrom="column">
              <wp:posOffset>61595</wp:posOffset>
            </wp:positionH>
            <wp:positionV relativeFrom="paragraph">
              <wp:posOffset>0</wp:posOffset>
            </wp:positionV>
            <wp:extent cx="6038850" cy="1733550"/>
            <wp:effectExtent l="19050" t="19050" r="19050" b="19050"/>
            <wp:wrapThrough wrapText="bothSides">
              <wp:wrapPolygon edited="0">
                <wp:start x="-68" y="-237"/>
                <wp:lineTo x="-68" y="21600"/>
                <wp:lineTo x="21600" y="21600"/>
                <wp:lineTo x="21600" y="-237"/>
                <wp:lineTo x="-68" y="-237"/>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8850" cy="1733550"/>
                    </a:xfrm>
                    <a:prstGeom prst="rect">
                      <a:avLst/>
                    </a:prstGeom>
                    <a:noFill/>
                    <a:ln>
                      <a:solidFill>
                        <a:schemeClr val="tx1"/>
                      </a:solidFill>
                    </a:ln>
                  </pic:spPr>
                </pic:pic>
              </a:graphicData>
            </a:graphic>
            <wp14:sizeRelH relativeFrom="margin">
              <wp14:pctWidth>0</wp14:pctWidth>
            </wp14:sizeRelH>
          </wp:anchor>
        </w:drawing>
      </w:r>
    </w:p>
    <w:p w:rsidR="00CD7E84" w:rsidRDefault="00CD7E84" w:rsidP="0084024B">
      <w:pPr>
        <w:spacing w:line="360" w:lineRule="auto"/>
        <w:ind w:firstLine="708"/>
        <w:jc w:val="both"/>
        <w:rPr>
          <w:rFonts w:ascii="Arial" w:hAnsi="Arial" w:cs="Arial"/>
          <w:b/>
          <w:color w:val="000000" w:themeColor="text1"/>
          <w:sz w:val="24"/>
          <w:szCs w:val="24"/>
          <w:lang w:val="az-Latn-AZ"/>
        </w:rPr>
      </w:pPr>
    </w:p>
    <w:p w:rsidR="00CD7E84" w:rsidRDefault="00CD7E84" w:rsidP="0084024B">
      <w:pPr>
        <w:spacing w:line="360" w:lineRule="auto"/>
        <w:ind w:firstLine="708"/>
        <w:jc w:val="both"/>
        <w:rPr>
          <w:rFonts w:ascii="Arial" w:hAnsi="Arial" w:cs="Arial"/>
          <w:b/>
          <w:color w:val="000000" w:themeColor="text1"/>
          <w:sz w:val="24"/>
          <w:szCs w:val="24"/>
          <w:lang w:val="az-Latn-AZ"/>
        </w:rPr>
      </w:pPr>
    </w:p>
    <w:p w:rsidR="001773C1" w:rsidRDefault="001773C1" w:rsidP="00CD7E84">
      <w:pPr>
        <w:spacing w:line="360" w:lineRule="auto"/>
        <w:ind w:firstLine="708"/>
        <w:rPr>
          <w:rFonts w:ascii="Arial" w:hAnsi="Arial" w:cs="Arial"/>
          <w:b/>
          <w:color w:val="000000" w:themeColor="text1"/>
          <w:sz w:val="24"/>
          <w:szCs w:val="24"/>
          <w:lang w:val="az-Latn-AZ"/>
        </w:rPr>
      </w:pPr>
    </w:p>
    <w:p w:rsidR="00CD7E84" w:rsidRDefault="00CD7E84" w:rsidP="00CD7E84">
      <w:pPr>
        <w:spacing w:line="360" w:lineRule="auto"/>
        <w:ind w:firstLine="708"/>
        <w:rPr>
          <w:rFonts w:ascii="Arial" w:hAnsi="Arial" w:cs="Arial"/>
          <w:b/>
          <w:color w:val="000000" w:themeColor="text1"/>
          <w:sz w:val="24"/>
          <w:szCs w:val="24"/>
          <w:lang w:val="az-Latn-AZ"/>
        </w:rPr>
      </w:pPr>
    </w:p>
    <w:p w:rsidR="00CD7E84" w:rsidRDefault="00CD7E84" w:rsidP="00CD7E84">
      <w:pPr>
        <w:spacing w:line="360" w:lineRule="auto"/>
        <w:ind w:firstLine="708"/>
        <w:rPr>
          <w:rFonts w:ascii="Arial" w:hAnsi="Arial" w:cs="Arial"/>
          <w:b/>
          <w:color w:val="000000" w:themeColor="text1"/>
          <w:sz w:val="24"/>
          <w:szCs w:val="24"/>
          <w:lang w:val="az-Latn-AZ"/>
        </w:rPr>
      </w:pPr>
    </w:p>
    <w:p w:rsidR="00CD7E84" w:rsidRDefault="00CD7E84" w:rsidP="00CD7E84">
      <w:pPr>
        <w:spacing w:line="360" w:lineRule="auto"/>
        <w:ind w:firstLine="708"/>
        <w:rPr>
          <w:rFonts w:ascii="Arial" w:hAnsi="Arial" w:cs="Arial"/>
          <w:b/>
          <w:color w:val="000000" w:themeColor="text1"/>
          <w:sz w:val="24"/>
          <w:szCs w:val="24"/>
          <w:lang w:val="az-Latn-AZ"/>
        </w:rPr>
      </w:pPr>
    </w:p>
    <w:p w:rsidR="00CD7E84" w:rsidRDefault="00CD7E84" w:rsidP="00CD7E84">
      <w:pPr>
        <w:pStyle w:val="NoSpacing"/>
        <w:spacing w:line="360" w:lineRule="auto"/>
        <w:jc w:val="center"/>
        <w:rPr>
          <w:rFonts w:ascii="Arial" w:hAnsi="Arial" w:cs="Arial"/>
          <w:sz w:val="24"/>
          <w:szCs w:val="24"/>
          <w:lang w:val="az-Latn-AZ"/>
        </w:rPr>
      </w:pPr>
      <w:r w:rsidRPr="00E978E8">
        <w:rPr>
          <w:rFonts w:ascii="Arial" w:hAnsi="Arial" w:cs="Arial"/>
          <w:sz w:val="24"/>
          <w:szCs w:val="24"/>
          <w:lang w:val="az-Latn-AZ"/>
        </w:rPr>
        <w:t>Şəkil</w:t>
      </w:r>
      <w:r>
        <w:rPr>
          <w:rFonts w:ascii="Arial" w:hAnsi="Arial" w:cs="Arial"/>
          <w:sz w:val="24"/>
          <w:szCs w:val="24"/>
          <w:lang w:val="az-Latn-AZ"/>
        </w:rPr>
        <w:t xml:space="preserve"> </w:t>
      </w:r>
      <w:r w:rsidR="00F3589A">
        <w:rPr>
          <w:rFonts w:ascii="Arial" w:hAnsi="Arial" w:cs="Arial"/>
          <w:sz w:val="24"/>
          <w:szCs w:val="24"/>
          <w:lang w:val="az-Latn-AZ"/>
        </w:rPr>
        <w:t>5</w:t>
      </w:r>
    </w:p>
    <w:p w:rsidR="00B61A63" w:rsidRDefault="00B61A63" w:rsidP="001773C1">
      <w:pPr>
        <w:pStyle w:val="NoSpacing"/>
        <w:spacing w:line="360" w:lineRule="auto"/>
        <w:ind w:firstLine="708"/>
        <w:jc w:val="both"/>
        <w:rPr>
          <w:rFonts w:ascii="Arial" w:hAnsi="Arial" w:cs="Arial"/>
          <w:b/>
          <w:color w:val="000000" w:themeColor="text1"/>
          <w:sz w:val="24"/>
          <w:szCs w:val="24"/>
          <w:lang w:val="az-Latn-AZ"/>
        </w:rPr>
      </w:pPr>
    </w:p>
    <w:p w:rsidR="001773C1" w:rsidRDefault="001773C1" w:rsidP="001773C1">
      <w:pPr>
        <w:pStyle w:val="NoSpacing"/>
        <w:spacing w:line="360" w:lineRule="auto"/>
        <w:ind w:firstLine="708"/>
        <w:jc w:val="both"/>
        <w:rPr>
          <w:rFonts w:ascii="Arial" w:hAnsi="Arial" w:cs="Arial"/>
          <w:sz w:val="24"/>
          <w:szCs w:val="24"/>
          <w:lang w:val="az-Latn-AZ"/>
        </w:rPr>
      </w:pPr>
      <w:r w:rsidRPr="00EA62D0">
        <w:rPr>
          <w:rFonts w:ascii="Arial" w:hAnsi="Arial" w:cs="Arial"/>
          <w:b/>
          <w:color w:val="000000" w:themeColor="text1"/>
          <w:sz w:val="24"/>
          <w:szCs w:val="24"/>
          <w:lang w:val="az-Latn-AZ"/>
        </w:rPr>
        <w:t>“Davam</w:t>
      </w:r>
      <w:r>
        <w:rPr>
          <w:rFonts w:ascii="Arial" w:hAnsi="Arial" w:cs="Arial"/>
          <w:b/>
          <w:color w:val="000000" w:themeColor="text1"/>
          <w:sz w:val="24"/>
          <w:szCs w:val="24"/>
          <w:lang w:val="az-Latn-AZ"/>
        </w:rPr>
        <w:t xml:space="preserve"> et</w:t>
      </w:r>
      <w:r w:rsidRPr="00EA62D0">
        <w:rPr>
          <w:rFonts w:ascii="Arial" w:hAnsi="Arial" w:cs="Arial"/>
          <w:b/>
          <w:color w:val="000000" w:themeColor="text1"/>
          <w:sz w:val="24"/>
          <w:szCs w:val="24"/>
          <w:lang w:val="az-Latn-AZ"/>
        </w:rPr>
        <w:t>”</w:t>
      </w:r>
      <w:r w:rsidRPr="00EA62D0">
        <w:rPr>
          <w:rFonts w:ascii="Arial" w:hAnsi="Arial" w:cs="Arial"/>
          <w:color w:val="000000" w:themeColor="text1"/>
          <w:sz w:val="24"/>
          <w:szCs w:val="24"/>
          <w:lang w:val="az-Latn-AZ"/>
        </w:rPr>
        <w:t xml:space="preserve"> </w:t>
      </w:r>
      <w:r>
        <w:rPr>
          <w:rFonts w:ascii="Arial" w:hAnsi="Arial" w:cs="Arial"/>
          <w:color w:val="000000" w:themeColor="text1"/>
          <w:sz w:val="24"/>
          <w:szCs w:val="24"/>
          <w:lang w:val="az-Latn-AZ"/>
        </w:rPr>
        <w:t>düyməsi seçildikdə ş</w:t>
      </w:r>
      <w:r w:rsidRPr="00E978E8">
        <w:rPr>
          <w:rFonts w:ascii="Arial" w:hAnsi="Arial" w:cs="Arial"/>
          <w:sz w:val="24"/>
          <w:szCs w:val="24"/>
          <w:lang w:val="az-Latn-AZ"/>
        </w:rPr>
        <w:t>əkil</w:t>
      </w:r>
      <w:r>
        <w:rPr>
          <w:rFonts w:ascii="Arial" w:hAnsi="Arial" w:cs="Arial"/>
          <w:sz w:val="24"/>
          <w:szCs w:val="24"/>
          <w:lang w:val="az-Latn-AZ"/>
        </w:rPr>
        <w:t xml:space="preserve"> </w:t>
      </w:r>
      <w:r w:rsidR="00F3589A">
        <w:rPr>
          <w:rFonts w:ascii="Arial" w:hAnsi="Arial" w:cs="Arial"/>
          <w:sz w:val="24"/>
          <w:szCs w:val="24"/>
          <w:lang w:val="az-Latn-AZ"/>
        </w:rPr>
        <w:t>6</w:t>
      </w:r>
      <w:r>
        <w:rPr>
          <w:rFonts w:ascii="Arial" w:hAnsi="Arial" w:cs="Arial"/>
          <w:sz w:val="24"/>
          <w:szCs w:val="24"/>
          <w:lang w:val="az-Latn-AZ"/>
        </w:rPr>
        <w:t>-də təqdim olunan ekran açılacaqdır.</w:t>
      </w:r>
    </w:p>
    <w:p w:rsidR="000163C9" w:rsidRDefault="00F3589A" w:rsidP="001773C1">
      <w:pPr>
        <w:pStyle w:val="NoSpacing"/>
        <w:spacing w:line="360" w:lineRule="auto"/>
        <w:ind w:firstLine="708"/>
        <w:jc w:val="both"/>
        <w:rPr>
          <w:rFonts w:ascii="Arial" w:hAnsi="Arial" w:cs="Arial"/>
          <w:sz w:val="24"/>
          <w:szCs w:val="24"/>
          <w:lang w:val="az-Latn-AZ"/>
        </w:rPr>
      </w:pPr>
      <w:r>
        <w:rPr>
          <w:rFonts w:ascii="Arial" w:hAnsi="Arial" w:cs="Arial"/>
          <w:noProof/>
          <w:sz w:val="24"/>
          <w:szCs w:val="24"/>
          <w:lang w:val="en-US"/>
        </w:rPr>
        <w:drawing>
          <wp:anchor distT="0" distB="0" distL="114300" distR="114300" simplePos="0" relativeHeight="251659776" behindDoc="0" locked="0" layoutInCell="1" allowOverlap="1" wp14:anchorId="6B7CEEFD" wp14:editId="32E954E0">
            <wp:simplePos x="0" y="0"/>
            <wp:positionH relativeFrom="column">
              <wp:posOffset>61595</wp:posOffset>
            </wp:positionH>
            <wp:positionV relativeFrom="paragraph">
              <wp:posOffset>18415</wp:posOffset>
            </wp:positionV>
            <wp:extent cx="6038850" cy="1181100"/>
            <wp:effectExtent l="19050" t="19050" r="19050" b="19050"/>
            <wp:wrapThrough wrapText="bothSides">
              <wp:wrapPolygon edited="0">
                <wp:start x="-68" y="-348"/>
                <wp:lineTo x="-68" y="21600"/>
                <wp:lineTo x="21600" y="21600"/>
                <wp:lineTo x="21600" y="-348"/>
                <wp:lineTo x="-68" y="-348"/>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850" cy="1181100"/>
                    </a:xfrm>
                    <a:prstGeom prst="rect">
                      <a:avLst/>
                    </a:prstGeom>
                    <a:noFill/>
                    <a:ln>
                      <a:solidFill>
                        <a:schemeClr val="tx1"/>
                      </a:solidFill>
                    </a:ln>
                  </pic:spPr>
                </pic:pic>
              </a:graphicData>
            </a:graphic>
            <wp14:sizeRelH relativeFrom="margin">
              <wp14:pctWidth>0</wp14:pctWidth>
            </wp14:sizeRelH>
          </wp:anchor>
        </w:drawing>
      </w:r>
    </w:p>
    <w:p w:rsidR="00E45CE2" w:rsidRDefault="00E45CE2" w:rsidP="00E45CE2">
      <w:pPr>
        <w:pStyle w:val="NoSpacing"/>
        <w:spacing w:line="360" w:lineRule="auto"/>
        <w:jc w:val="center"/>
        <w:rPr>
          <w:rFonts w:ascii="Arial" w:hAnsi="Arial" w:cs="Arial"/>
          <w:sz w:val="24"/>
          <w:szCs w:val="24"/>
          <w:lang w:val="az-Latn-AZ"/>
        </w:rPr>
      </w:pPr>
      <w:r w:rsidRPr="00E978E8">
        <w:rPr>
          <w:rFonts w:ascii="Arial" w:hAnsi="Arial" w:cs="Arial"/>
          <w:sz w:val="24"/>
          <w:szCs w:val="24"/>
          <w:lang w:val="az-Latn-AZ"/>
        </w:rPr>
        <w:t>Şəkil</w:t>
      </w:r>
      <w:r>
        <w:rPr>
          <w:rFonts w:ascii="Arial" w:hAnsi="Arial" w:cs="Arial"/>
          <w:sz w:val="24"/>
          <w:szCs w:val="24"/>
          <w:lang w:val="az-Latn-AZ"/>
        </w:rPr>
        <w:t xml:space="preserve"> </w:t>
      </w:r>
      <w:r w:rsidR="00F3589A">
        <w:rPr>
          <w:rFonts w:ascii="Arial" w:hAnsi="Arial" w:cs="Arial"/>
          <w:sz w:val="24"/>
          <w:szCs w:val="24"/>
          <w:lang w:val="az-Latn-AZ"/>
        </w:rPr>
        <w:t>6</w:t>
      </w:r>
    </w:p>
    <w:p w:rsidR="00B61A63" w:rsidRDefault="00B61A63" w:rsidP="0084024B">
      <w:pPr>
        <w:spacing w:line="360" w:lineRule="auto"/>
        <w:ind w:firstLine="708"/>
        <w:jc w:val="both"/>
        <w:rPr>
          <w:rFonts w:ascii="Arial" w:hAnsi="Arial" w:cs="Arial"/>
          <w:color w:val="000000" w:themeColor="text1"/>
          <w:sz w:val="24"/>
          <w:szCs w:val="24"/>
          <w:lang w:val="az-Latn-AZ"/>
        </w:rPr>
      </w:pPr>
    </w:p>
    <w:p w:rsidR="001773C1" w:rsidRDefault="00F3589A" w:rsidP="0084024B">
      <w:pPr>
        <w:spacing w:line="360" w:lineRule="auto"/>
        <w:ind w:firstLine="708"/>
        <w:jc w:val="both"/>
        <w:rPr>
          <w:rFonts w:ascii="Arial" w:hAnsi="Arial" w:cs="Arial"/>
          <w:b/>
          <w:color w:val="000000" w:themeColor="text1"/>
          <w:sz w:val="24"/>
          <w:szCs w:val="24"/>
          <w:lang w:val="az-Latn-AZ"/>
        </w:rPr>
      </w:pPr>
      <w:r>
        <w:rPr>
          <w:rFonts w:ascii="Arial" w:hAnsi="Arial" w:cs="Arial"/>
          <w:b/>
          <w:noProof/>
          <w:color w:val="000000" w:themeColor="text1"/>
          <w:sz w:val="24"/>
          <w:szCs w:val="24"/>
          <w:lang w:val="en-US"/>
        </w:rPr>
        <w:drawing>
          <wp:anchor distT="0" distB="0" distL="114300" distR="114300" simplePos="0" relativeHeight="251660800" behindDoc="0" locked="0" layoutInCell="1" allowOverlap="1" wp14:anchorId="1C949C42" wp14:editId="0C3B47CD">
            <wp:simplePos x="0" y="0"/>
            <wp:positionH relativeFrom="column">
              <wp:posOffset>61595</wp:posOffset>
            </wp:positionH>
            <wp:positionV relativeFrom="paragraph">
              <wp:posOffset>264795</wp:posOffset>
            </wp:positionV>
            <wp:extent cx="6105525" cy="1962150"/>
            <wp:effectExtent l="19050" t="19050" r="28575" b="19050"/>
            <wp:wrapThrough wrapText="bothSides">
              <wp:wrapPolygon edited="0">
                <wp:start x="-67" y="-210"/>
                <wp:lineTo x="-67" y="21600"/>
                <wp:lineTo x="21634" y="21600"/>
                <wp:lineTo x="21634" y="-210"/>
                <wp:lineTo x="-67" y="-21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1962150"/>
                    </a:xfrm>
                    <a:prstGeom prst="rect">
                      <a:avLst/>
                    </a:prstGeom>
                    <a:noFill/>
                    <a:ln>
                      <a:solidFill>
                        <a:schemeClr val="tx1"/>
                      </a:solidFill>
                    </a:ln>
                  </pic:spPr>
                </pic:pic>
              </a:graphicData>
            </a:graphic>
            <wp14:sizeRelH relativeFrom="margin">
              <wp14:pctWidth>0</wp14:pctWidth>
            </wp14:sizeRelH>
          </wp:anchor>
        </w:drawing>
      </w:r>
      <w:r w:rsidR="00E45CE2">
        <w:rPr>
          <w:rFonts w:ascii="Arial" w:hAnsi="Arial" w:cs="Arial"/>
          <w:color w:val="000000" w:themeColor="text1"/>
          <w:sz w:val="24"/>
          <w:szCs w:val="24"/>
          <w:lang w:val="az-Latn-AZ"/>
        </w:rPr>
        <w:t xml:space="preserve">Göstərilməsi istənilən xidmətın adı təqdim edilən </w:t>
      </w:r>
      <w:r w:rsidR="007810CC">
        <w:rPr>
          <w:rFonts w:ascii="Arial" w:hAnsi="Arial" w:cs="Arial"/>
          <w:color w:val="000000" w:themeColor="text1"/>
          <w:sz w:val="24"/>
          <w:szCs w:val="24"/>
          <w:lang w:val="az-Latn-AZ"/>
        </w:rPr>
        <w:t xml:space="preserve">siyahıdan seçilməliidir </w:t>
      </w:r>
      <w:r w:rsidR="007810CC" w:rsidRPr="00E45CE2">
        <w:rPr>
          <w:rFonts w:ascii="Arial" w:hAnsi="Arial" w:cs="Arial"/>
          <w:color w:val="000000" w:themeColor="text1"/>
          <w:sz w:val="24"/>
          <w:szCs w:val="24"/>
          <w:lang w:val="az-Latn-AZ"/>
        </w:rPr>
        <w:t xml:space="preserve">(Şəkil </w:t>
      </w:r>
      <w:r>
        <w:rPr>
          <w:rFonts w:ascii="Arial" w:hAnsi="Arial" w:cs="Arial"/>
          <w:color w:val="000000" w:themeColor="text1"/>
          <w:sz w:val="24"/>
          <w:szCs w:val="24"/>
          <w:lang w:val="az-Latn-AZ"/>
        </w:rPr>
        <w:t>7</w:t>
      </w:r>
      <w:r w:rsidR="007810CC" w:rsidRPr="00E45CE2">
        <w:rPr>
          <w:rFonts w:ascii="Arial" w:hAnsi="Arial" w:cs="Arial"/>
          <w:color w:val="000000" w:themeColor="text1"/>
          <w:sz w:val="24"/>
          <w:szCs w:val="24"/>
          <w:lang w:val="az-Latn-AZ"/>
        </w:rPr>
        <w:t>)</w:t>
      </w:r>
      <w:r w:rsidR="00E45CE2">
        <w:rPr>
          <w:rFonts w:ascii="Arial" w:hAnsi="Arial" w:cs="Arial"/>
          <w:sz w:val="24"/>
          <w:szCs w:val="24"/>
          <w:lang w:val="az-Latn-AZ"/>
        </w:rPr>
        <w:t>.</w:t>
      </w:r>
    </w:p>
    <w:p w:rsidR="00E5043D" w:rsidRDefault="00E5043D" w:rsidP="00813D77">
      <w:pPr>
        <w:pStyle w:val="NoSpacing"/>
        <w:spacing w:line="360" w:lineRule="auto"/>
        <w:jc w:val="center"/>
        <w:rPr>
          <w:rFonts w:ascii="Arial" w:hAnsi="Arial" w:cs="Arial"/>
          <w:sz w:val="24"/>
          <w:szCs w:val="24"/>
          <w:lang w:val="az-Latn-AZ"/>
        </w:rPr>
      </w:pPr>
      <w:r w:rsidRPr="00E978E8">
        <w:rPr>
          <w:rFonts w:ascii="Arial" w:hAnsi="Arial" w:cs="Arial"/>
          <w:sz w:val="24"/>
          <w:szCs w:val="24"/>
          <w:lang w:val="az-Latn-AZ"/>
        </w:rPr>
        <w:t>Şəkil</w:t>
      </w:r>
      <w:r>
        <w:rPr>
          <w:rFonts w:ascii="Arial" w:hAnsi="Arial" w:cs="Arial"/>
          <w:sz w:val="24"/>
          <w:szCs w:val="24"/>
          <w:lang w:val="az-Latn-AZ"/>
        </w:rPr>
        <w:t xml:space="preserve"> </w:t>
      </w:r>
      <w:r w:rsidR="00F3589A">
        <w:rPr>
          <w:rFonts w:ascii="Arial" w:hAnsi="Arial" w:cs="Arial"/>
          <w:sz w:val="24"/>
          <w:szCs w:val="24"/>
          <w:lang w:val="az-Latn-AZ"/>
        </w:rPr>
        <w:t>7</w:t>
      </w:r>
    </w:p>
    <w:p w:rsidR="00F3589A" w:rsidRDefault="00F3589A" w:rsidP="00E5043D">
      <w:pPr>
        <w:pStyle w:val="NoSpacing"/>
        <w:spacing w:line="360" w:lineRule="auto"/>
        <w:ind w:firstLine="708"/>
        <w:jc w:val="center"/>
        <w:rPr>
          <w:rFonts w:ascii="Arial" w:hAnsi="Arial" w:cs="Arial"/>
          <w:sz w:val="24"/>
          <w:szCs w:val="24"/>
          <w:lang w:val="az-Latn-AZ"/>
        </w:rPr>
      </w:pPr>
    </w:p>
    <w:p w:rsidR="00C46261" w:rsidRDefault="00C46261" w:rsidP="00E5043D">
      <w:pPr>
        <w:pStyle w:val="NoSpacing"/>
        <w:spacing w:line="360" w:lineRule="auto"/>
        <w:ind w:firstLine="708"/>
        <w:jc w:val="center"/>
        <w:rPr>
          <w:rFonts w:ascii="Arial" w:hAnsi="Arial" w:cs="Arial"/>
          <w:sz w:val="24"/>
          <w:szCs w:val="24"/>
          <w:lang w:val="az-Latn-AZ"/>
        </w:rPr>
      </w:pPr>
    </w:p>
    <w:p w:rsidR="00C46261" w:rsidRDefault="00C46261" w:rsidP="00E5043D">
      <w:pPr>
        <w:pStyle w:val="NoSpacing"/>
        <w:spacing w:line="360" w:lineRule="auto"/>
        <w:ind w:firstLine="708"/>
        <w:jc w:val="center"/>
        <w:rPr>
          <w:rFonts w:ascii="Arial" w:hAnsi="Arial" w:cs="Arial"/>
          <w:sz w:val="24"/>
          <w:szCs w:val="24"/>
          <w:lang w:val="az-Latn-AZ"/>
        </w:rPr>
      </w:pPr>
    </w:p>
    <w:p w:rsidR="00C46261" w:rsidRDefault="00C46261" w:rsidP="00E5043D">
      <w:pPr>
        <w:pStyle w:val="NoSpacing"/>
        <w:spacing w:line="360" w:lineRule="auto"/>
        <w:ind w:firstLine="708"/>
        <w:jc w:val="center"/>
        <w:rPr>
          <w:rFonts w:ascii="Arial" w:hAnsi="Arial" w:cs="Arial"/>
          <w:sz w:val="24"/>
          <w:szCs w:val="24"/>
          <w:lang w:val="az-Latn-AZ"/>
        </w:rPr>
      </w:pPr>
    </w:p>
    <w:p w:rsidR="00C46261" w:rsidRDefault="00C46261" w:rsidP="00E5043D">
      <w:pPr>
        <w:pStyle w:val="NoSpacing"/>
        <w:spacing w:line="360" w:lineRule="auto"/>
        <w:ind w:firstLine="708"/>
        <w:jc w:val="center"/>
        <w:rPr>
          <w:rFonts w:ascii="Arial" w:hAnsi="Arial" w:cs="Arial"/>
          <w:sz w:val="24"/>
          <w:szCs w:val="24"/>
          <w:lang w:val="az-Latn-AZ"/>
        </w:rPr>
      </w:pPr>
    </w:p>
    <w:p w:rsidR="00C46261" w:rsidRDefault="00C46261" w:rsidP="00E5043D">
      <w:pPr>
        <w:pStyle w:val="NoSpacing"/>
        <w:spacing w:line="360" w:lineRule="auto"/>
        <w:ind w:firstLine="708"/>
        <w:jc w:val="center"/>
        <w:rPr>
          <w:rFonts w:ascii="Arial" w:hAnsi="Arial" w:cs="Arial"/>
          <w:sz w:val="24"/>
          <w:szCs w:val="24"/>
          <w:lang w:val="az-Latn-AZ"/>
        </w:rPr>
      </w:pPr>
    </w:p>
    <w:p w:rsidR="00813D77" w:rsidRDefault="002F3BEA" w:rsidP="00813D77">
      <w:pPr>
        <w:spacing w:line="360" w:lineRule="auto"/>
        <w:ind w:firstLine="708"/>
        <w:jc w:val="both"/>
        <w:rPr>
          <w:rFonts w:ascii="Arial" w:hAnsi="Arial" w:cs="Arial"/>
          <w:color w:val="000000" w:themeColor="text1"/>
          <w:sz w:val="24"/>
          <w:szCs w:val="24"/>
          <w:lang w:val="az-Latn-AZ"/>
        </w:rPr>
      </w:pPr>
      <w:r w:rsidRPr="002F3BEA">
        <w:rPr>
          <w:rFonts w:ascii="Arial" w:hAnsi="Arial" w:cs="Arial"/>
          <w:color w:val="000000" w:themeColor="text1"/>
          <w:sz w:val="24"/>
          <w:szCs w:val="24"/>
          <w:lang w:val="az-Latn-AZ"/>
        </w:rPr>
        <w:lastRenderedPageBreak/>
        <w:t>Göstəriləcək xidmətin növü seçildikdən sonra “M</w:t>
      </w:r>
      <w:r w:rsidRPr="00813D77">
        <w:rPr>
          <w:rFonts w:ascii="Arial" w:hAnsi="Arial" w:cs="Arial"/>
          <w:color w:val="000000" w:themeColor="text1"/>
          <w:sz w:val="24"/>
          <w:szCs w:val="24"/>
          <w:lang w:val="az-Latn-AZ"/>
        </w:rPr>
        <w:t>üraciət səbəbi</w:t>
      </w:r>
      <w:r>
        <w:rPr>
          <w:rFonts w:ascii="Arial" w:hAnsi="Arial" w:cs="Arial"/>
          <w:color w:val="000000" w:themeColor="text1"/>
          <w:sz w:val="24"/>
          <w:szCs w:val="24"/>
          <w:lang w:val="az-Latn-AZ"/>
        </w:rPr>
        <w:t xml:space="preserve">” seçilməlidir. </w:t>
      </w:r>
      <w:r w:rsidR="00813D77" w:rsidRPr="00813D77">
        <w:rPr>
          <w:rFonts w:ascii="Arial" w:hAnsi="Arial" w:cs="Arial"/>
          <w:color w:val="000000" w:themeColor="text1"/>
          <w:sz w:val="24"/>
          <w:szCs w:val="24"/>
          <w:lang w:val="az-Latn-AZ"/>
        </w:rPr>
        <w:t>Müraciət səbəbi olaraq şablon müraciətlər təqdim edilir. Şablon müraciətlər seçildikdə yoxlanılması gərəkən tövsiyə olunan paramertlər avtomatik olaraq seçiləcəkdir. Sifarişçi yoxlanılacaq parametrlərdə dəyişiklik edə bilər</w:t>
      </w:r>
      <w:r w:rsidR="00813D77">
        <w:rPr>
          <w:rFonts w:ascii="Arial" w:hAnsi="Arial" w:cs="Arial"/>
          <w:sz w:val="24"/>
          <w:szCs w:val="24"/>
          <w:lang w:val="az-Latn-AZ"/>
        </w:rPr>
        <w:t>.</w:t>
      </w:r>
      <w:r w:rsidRPr="002F3BEA">
        <w:rPr>
          <w:rFonts w:ascii="Arial" w:hAnsi="Arial" w:cs="Arial"/>
          <w:color w:val="000000" w:themeColor="text1"/>
          <w:sz w:val="24"/>
          <w:szCs w:val="24"/>
          <w:lang w:val="az-Latn-AZ"/>
        </w:rPr>
        <w:t xml:space="preserve"> </w:t>
      </w:r>
      <w:r w:rsidRPr="00813D77">
        <w:rPr>
          <w:rFonts w:ascii="Arial" w:hAnsi="Arial" w:cs="Arial"/>
          <w:color w:val="000000" w:themeColor="text1"/>
          <w:sz w:val="24"/>
          <w:szCs w:val="24"/>
          <w:lang w:val="az-Latn-AZ"/>
        </w:rPr>
        <w:t>Şablon müraciətlər</w:t>
      </w:r>
      <w:r>
        <w:rPr>
          <w:rFonts w:ascii="Arial" w:hAnsi="Arial" w:cs="Arial"/>
          <w:color w:val="000000" w:themeColor="text1"/>
          <w:sz w:val="24"/>
          <w:szCs w:val="24"/>
          <w:lang w:val="az-Latn-AZ"/>
        </w:rPr>
        <w:t xml:space="preserve">i olmayan xidmətlərdə </w:t>
      </w:r>
      <w:r w:rsidR="000640ED">
        <w:rPr>
          <w:rFonts w:ascii="Arial" w:hAnsi="Arial" w:cs="Arial"/>
          <w:color w:val="000000" w:themeColor="text1"/>
          <w:sz w:val="24"/>
          <w:szCs w:val="24"/>
          <w:lang w:val="az-Latn-AZ"/>
        </w:rPr>
        <w:t>“Şifarişin məqsədi” xanasında aparılması istənilən yoxlamanın məqsədi yazılmalıdır və</w:t>
      </w:r>
      <w:r w:rsidRPr="00813D77">
        <w:rPr>
          <w:rFonts w:ascii="Arial" w:hAnsi="Arial" w:cs="Arial"/>
          <w:color w:val="000000" w:themeColor="text1"/>
          <w:sz w:val="24"/>
          <w:szCs w:val="24"/>
          <w:lang w:val="az-Latn-AZ"/>
        </w:rPr>
        <w:t xml:space="preserve"> </w:t>
      </w:r>
      <w:r>
        <w:rPr>
          <w:rFonts w:ascii="Arial" w:hAnsi="Arial" w:cs="Arial"/>
          <w:color w:val="000000" w:themeColor="text1"/>
          <w:sz w:val="24"/>
          <w:szCs w:val="24"/>
          <w:lang w:val="az-Latn-AZ"/>
        </w:rPr>
        <w:t xml:space="preserve">yoxlanılması istənilən </w:t>
      </w:r>
      <w:r w:rsidRPr="00813D77">
        <w:rPr>
          <w:rFonts w:ascii="Arial" w:hAnsi="Arial" w:cs="Arial"/>
          <w:color w:val="000000" w:themeColor="text1"/>
          <w:sz w:val="24"/>
          <w:szCs w:val="24"/>
          <w:lang w:val="az-Latn-AZ"/>
        </w:rPr>
        <w:t>parametrlər</w:t>
      </w:r>
      <w:r>
        <w:rPr>
          <w:rFonts w:ascii="Arial" w:hAnsi="Arial" w:cs="Arial"/>
          <w:color w:val="000000" w:themeColor="text1"/>
          <w:sz w:val="24"/>
          <w:szCs w:val="24"/>
          <w:lang w:val="az-Latn-AZ"/>
        </w:rPr>
        <w:t xml:space="preserve"> sifarişçi tərəfindən seçilməlidir. </w:t>
      </w:r>
      <w:r w:rsidR="000640ED" w:rsidRPr="00E45CE2">
        <w:rPr>
          <w:rFonts w:ascii="Arial" w:hAnsi="Arial" w:cs="Arial"/>
          <w:color w:val="000000" w:themeColor="text1"/>
          <w:sz w:val="24"/>
          <w:szCs w:val="24"/>
          <w:lang w:val="az-Latn-AZ"/>
        </w:rPr>
        <w:t xml:space="preserve">(Şəkil </w:t>
      </w:r>
      <w:r w:rsidR="00C46261">
        <w:rPr>
          <w:rFonts w:ascii="Arial" w:hAnsi="Arial" w:cs="Arial"/>
          <w:color w:val="000000" w:themeColor="text1"/>
          <w:sz w:val="24"/>
          <w:szCs w:val="24"/>
          <w:lang w:val="az-Latn-AZ"/>
        </w:rPr>
        <w:t>8</w:t>
      </w:r>
      <w:r w:rsidR="000640ED" w:rsidRPr="00E45CE2">
        <w:rPr>
          <w:rFonts w:ascii="Arial" w:hAnsi="Arial" w:cs="Arial"/>
          <w:color w:val="000000" w:themeColor="text1"/>
          <w:sz w:val="24"/>
          <w:szCs w:val="24"/>
          <w:lang w:val="az-Latn-AZ"/>
        </w:rPr>
        <w:t>)</w:t>
      </w:r>
    </w:p>
    <w:p w:rsidR="005254C4" w:rsidRPr="00813D77" w:rsidRDefault="005254C4" w:rsidP="00813D77">
      <w:pPr>
        <w:spacing w:line="360" w:lineRule="auto"/>
        <w:ind w:firstLine="708"/>
        <w:jc w:val="both"/>
        <w:rPr>
          <w:rFonts w:ascii="Arial" w:hAnsi="Arial" w:cs="Arial"/>
          <w:color w:val="000000" w:themeColor="text1"/>
          <w:sz w:val="24"/>
          <w:szCs w:val="24"/>
          <w:lang w:val="az-Latn-AZ"/>
        </w:rPr>
      </w:pPr>
      <w:r>
        <w:rPr>
          <w:rFonts w:ascii="Arial" w:hAnsi="Arial" w:cs="Arial"/>
          <w:noProof/>
          <w:color w:val="000000" w:themeColor="text1"/>
          <w:sz w:val="24"/>
          <w:szCs w:val="24"/>
          <w:lang w:val="en-US"/>
        </w:rPr>
        <w:drawing>
          <wp:anchor distT="0" distB="0" distL="114300" distR="114300" simplePos="0" relativeHeight="251654656" behindDoc="0" locked="0" layoutInCell="1" allowOverlap="1" wp14:anchorId="01F44F5E" wp14:editId="149569BF">
            <wp:simplePos x="0" y="0"/>
            <wp:positionH relativeFrom="column">
              <wp:posOffset>-20955</wp:posOffset>
            </wp:positionH>
            <wp:positionV relativeFrom="paragraph">
              <wp:posOffset>102870</wp:posOffset>
            </wp:positionV>
            <wp:extent cx="6107430" cy="4817745"/>
            <wp:effectExtent l="19050" t="19050" r="26670" b="20955"/>
            <wp:wrapThrough wrapText="bothSides">
              <wp:wrapPolygon edited="0">
                <wp:start x="-67" y="-85"/>
                <wp:lineTo x="-67" y="21609"/>
                <wp:lineTo x="21627" y="21609"/>
                <wp:lineTo x="21627" y="-85"/>
                <wp:lineTo x="-67" y="-85"/>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7430" cy="48177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813D77" w:rsidRDefault="00813D77" w:rsidP="00813D77">
      <w:pPr>
        <w:pStyle w:val="NoSpacing"/>
        <w:spacing w:line="360" w:lineRule="auto"/>
        <w:jc w:val="center"/>
        <w:rPr>
          <w:rFonts w:ascii="Arial" w:hAnsi="Arial" w:cs="Arial"/>
          <w:sz w:val="24"/>
          <w:szCs w:val="24"/>
          <w:lang w:val="az-Latn-AZ"/>
        </w:rPr>
      </w:pPr>
      <w:r w:rsidRPr="00E978E8">
        <w:rPr>
          <w:rFonts w:ascii="Arial" w:hAnsi="Arial" w:cs="Arial"/>
          <w:sz w:val="24"/>
          <w:szCs w:val="24"/>
          <w:lang w:val="az-Latn-AZ"/>
        </w:rPr>
        <w:t>Şəkil</w:t>
      </w:r>
      <w:r>
        <w:rPr>
          <w:rFonts w:ascii="Arial" w:hAnsi="Arial" w:cs="Arial"/>
          <w:sz w:val="24"/>
          <w:szCs w:val="24"/>
          <w:lang w:val="az-Latn-AZ"/>
        </w:rPr>
        <w:t xml:space="preserve"> </w:t>
      </w:r>
      <w:r w:rsidR="00C46261">
        <w:rPr>
          <w:rFonts w:ascii="Arial" w:hAnsi="Arial" w:cs="Arial"/>
          <w:sz w:val="24"/>
          <w:szCs w:val="24"/>
          <w:lang w:val="az-Latn-AZ"/>
        </w:rPr>
        <w:t>8</w:t>
      </w:r>
    </w:p>
    <w:p w:rsidR="00C46261" w:rsidRDefault="00C46261" w:rsidP="00813D77">
      <w:pPr>
        <w:pStyle w:val="NoSpacing"/>
        <w:spacing w:line="360" w:lineRule="auto"/>
        <w:jc w:val="center"/>
        <w:rPr>
          <w:rFonts w:ascii="Arial" w:hAnsi="Arial" w:cs="Arial"/>
          <w:sz w:val="24"/>
          <w:szCs w:val="24"/>
          <w:lang w:val="az-Latn-AZ"/>
        </w:rPr>
      </w:pPr>
    </w:p>
    <w:p w:rsidR="00C46261" w:rsidRDefault="00C46261" w:rsidP="00813D77">
      <w:pPr>
        <w:pStyle w:val="NoSpacing"/>
        <w:spacing w:line="360" w:lineRule="auto"/>
        <w:jc w:val="center"/>
        <w:rPr>
          <w:rFonts w:ascii="Arial" w:hAnsi="Arial" w:cs="Arial"/>
          <w:sz w:val="24"/>
          <w:szCs w:val="24"/>
          <w:lang w:val="az-Latn-AZ"/>
        </w:rPr>
      </w:pPr>
    </w:p>
    <w:p w:rsidR="00C46261" w:rsidRDefault="00C46261" w:rsidP="00813D77">
      <w:pPr>
        <w:pStyle w:val="NoSpacing"/>
        <w:spacing w:line="360" w:lineRule="auto"/>
        <w:jc w:val="center"/>
        <w:rPr>
          <w:rFonts w:ascii="Arial" w:hAnsi="Arial" w:cs="Arial"/>
          <w:sz w:val="24"/>
          <w:szCs w:val="24"/>
          <w:lang w:val="az-Latn-AZ"/>
        </w:rPr>
      </w:pPr>
    </w:p>
    <w:p w:rsidR="00C46261" w:rsidRDefault="00C46261" w:rsidP="00813D77">
      <w:pPr>
        <w:pStyle w:val="NoSpacing"/>
        <w:spacing w:line="360" w:lineRule="auto"/>
        <w:jc w:val="center"/>
        <w:rPr>
          <w:rFonts w:ascii="Arial" w:hAnsi="Arial" w:cs="Arial"/>
          <w:sz w:val="24"/>
          <w:szCs w:val="24"/>
          <w:lang w:val="az-Latn-AZ"/>
        </w:rPr>
      </w:pPr>
    </w:p>
    <w:p w:rsidR="00C46261" w:rsidRDefault="00C46261" w:rsidP="00813D77">
      <w:pPr>
        <w:pStyle w:val="NoSpacing"/>
        <w:spacing w:line="360" w:lineRule="auto"/>
        <w:jc w:val="center"/>
        <w:rPr>
          <w:rFonts w:ascii="Arial" w:hAnsi="Arial" w:cs="Arial"/>
          <w:sz w:val="24"/>
          <w:szCs w:val="24"/>
          <w:lang w:val="az-Latn-AZ"/>
        </w:rPr>
      </w:pPr>
    </w:p>
    <w:p w:rsidR="00C46261" w:rsidRDefault="00C46261" w:rsidP="00813D77">
      <w:pPr>
        <w:pStyle w:val="NoSpacing"/>
        <w:spacing w:line="360" w:lineRule="auto"/>
        <w:jc w:val="center"/>
        <w:rPr>
          <w:rFonts w:ascii="Arial" w:hAnsi="Arial" w:cs="Arial"/>
          <w:sz w:val="24"/>
          <w:szCs w:val="24"/>
          <w:lang w:val="az-Latn-AZ"/>
        </w:rPr>
      </w:pPr>
    </w:p>
    <w:p w:rsidR="00C46261" w:rsidRDefault="00C46261" w:rsidP="00813D77">
      <w:pPr>
        <w:pStyle w:val="NoSpacing"/>
        <w:spacing w:line="360" w:lineRule="auto"/>
        <w:jc w:val="center"/>
        <w:rPr>
          <w:rFonts w:ascii="Arial" w:hAnsi="Arial" w:cs="Arial"/>
          <w:sz w:val="24"/>
          <w:szCs w:val="24"/>
          <w:lang w:val="az-Latn-AZ"/>
        </w:rPr>
      </w:pPr>
    </w:p>
    <w:p w:rsidR="00C46261" w:rsidRDefault="00C46261" w:rsidP="00813D77">
      <w:pPr>
        <w:pStyle w:val="NoSpacing"/>
        <w:spacing w:line="360" w:lineRule="auto"/>
        <w:jc w:val="center"/>
        <w:rPr>
          <w:rFonts w:ascii="Arial" w:hAnsi="Arial" w:cs="Arial"/>
          <w:sz w:val="24"/>
          <w:szCs w:val="24"/>
          <w:lang w:val="az-Latn-AZ"/>
        </w:rPr>
      </w:pPr>
    </w:p>
    <w:p w:rsidR="00C46261" w:rsidRDefault="00C46261" w:rsidP="00813D77">
      <w:pPr>
        <w:pStyle w:val="NoSpacing"/>
        <w:spacing w:line="360" w:lineRule="auto"/>
        <w:jc w:val="center"/>
        <w:rPr>
          <w:rFonts w:ascii="Arial" w:hAnsi="Arial" w:cs="Arial"/>
          <w:sz w:val="24"/>
          <w:szCs w:val="24"/>
          <w:lang w:val="az-Latn-AZ"/>
        </w:rPr>
      </w:pPr>
    </w:p>
    <w:p w:rsidR="00C46261" w:rsidRDefault="00C46261" w:rsidP="00813D77">
      <w:pPr>
        <w:pStyle w:val="NoSpacing"/>
        <w:spacing w:line="360" w:lineRule="auto"/>
        <w:jc w:val="center"/>
        <w:rPr>
          <w:rFonts w:ascii="Arial" w:hAnsi="Arial" w:cs="Arial"/>
          <w:sz w:val="24"/>
          <w:szCs w:val="24"/>
          <w:lang w:val="az-Latn-AZ"/>
        </w:rPr>
      </w:pPr>
    </w:p>
    <w:p w:rsidR="00C46261" w:rsidRDefault="00C46261" w:rsidP="00813D77">
      <w:pPr>
        <w:pStyle w:val="NoSpacing"/>
        <w:spacing w:line="360" w:lineRule="auto"/>
        <w:jc w:val="center"/>
        <w:rPr>
          <w:rFonts w:ascii="Arial" w:hAnsi="Arial" w:cs="Arial"/>
          <w:sz w:val="24"/>
          <w:szCs w:val="24"/>
          <w:lang w:val="az-Latn-AZ"/>
        </w:rPr>
      </w:pPr>
    </w:p>
    <w:p w:rsidR="00813D77" w:rsidRDefault="003523A5" w:rsidP="00813D77">
      <w:pPr>
        <w:spacing w:line="360" w:lineRule="auto"/>
        <w:ind w:firstLine="708"/>
        <w:jc w:val="both"/>
        <w:rPr>
          <w:rFonts w:ascii="Arial" w:hAnsi="Arial" w:cs="Arial"/>
          <w:sz w:val="24"/>
          <w:szCs w:val="24"/>
          <w:lang w:val="az-Latn-AZ"/>
        </w:rPr>
      </w:pPr>
      <w:r>
        <w:rPr>
          <w:rFonts w:ascii="Arial" w:hAnsi="Arial" w:cs="Arial"/>
          <w:noProof/>
          <w:color w:val="000000" w:themeColor="text1"/>
          <w:sz w:val="24"/>
          <w:szCs w:val="24"/>
          <w:lang w:val="en-US"/>
        </w:rPr>
        <w:lastRenderedPageBreak/>
        <w:drawing>
          <wp:anchor distT="0" distB="0" distL="114300" distR="114300" simplePos="0" relativeHeight="251662848" behindDoc="0" locked="0" layoutInCell="1" allowOverlap="1" wp14:anchorId="72A3B019" wp14:editId="0CA79B48">
            <wp:simplePos x="0" y="0"/>
            <wp:positionH relativeFrom="column">
              <wp:posOffset>-2540</wp:posOffset>
            </wp:positionH>
            <wp:positionV relativeFrom="paragraph">
              <wp:posOffset>854339</wp:posOffset>
            </wp:positionV>
            <wp:extent cx="6108065" cy="5425440"/>
            <wp:effectExtent l="19050" t="19050" r="26035" b="22860"/>
            <wp:wrapThrough wrapText="bothSides">
              <wp:wrapPolygon edited="0">
                <wp:start x="-67" y="-76"/>
                <wp:lineTo x="-67" y="21615"/>
                <wp:lineTo x="21625" y="21615"/>
                <wp:lineTo x="21625" y="-76"/>
                <wp:lineTo x="-67" y="-76"/>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8065" cy="54254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813D77" w:rsidRPr="00813D77">
        <w:rPr>
          <w:rFonts w:ascii="Arial" w:hAnsi="Arial" w:cs="Arial"/>
          <w:color w:val="000000" w:themeColor="text1"/>
          <w:sz w:val="24"/>
          <w:szCs w:val="24"/>
          <w:lang w:val="az-Latn-AZ"/>
        </w:rPr>
        <w:t>Müraciət səbəbi olaraq</w:t>
      </w:r>
      <w:r w:rsidR="00813D77">
        <w:rPr>
          <w:rFonts w:ascii="Arial" w:hAnsi="Arial" w:cs="Arial"/>
          <w:color w:val="000000" w:themeColor="text1"/>
          <w:sz w:val="24"/>
          <w:szCs w:val="24"/>
          <w:lang w:val="az-Latn-AZ"/>
        </w:rPr>
        <w:t xml:space="preserve"> “Digər” seçildikdə </w:t>
      </w:r>
      <w:r w:rsidR="00E71767">
        <w:rPr>
          <w:rFonts w:ascii="Arial" w:hAnsi="Arial" w:cs="Arial"/>
          <w:color w:val="000000" w:themeColor="text1"/>
          <w:sz w:val="24"/>
          <w:szCs w:val="24"/>
          <w:lang w:val="az-Latn-AZ"/>
        </w:rPr>
        <w:t xml:space="preserve">“Şifarişin məqsədi” xanasında </w:t>
      </w:r>
      <w:r w:rsidR="002F3BEA">
        <w:rPr>
          <w:rFonts w:ascii="Arial" w:hAnsi="Arial" w:cs="Arial"/>
          <w:color w:val="000000" w:themeColor="text1"/>
          <w:sz w:val="24"/>
          <w:szCs w:val="24"/>
          <w:lang w:val="az-Latn-AZ"/>
        </w:rPr>
        <w:t xml:space="preserve">aparılması istənilən </w:t>
      </w:r>
      <w:r w:rsidR="00E71767">
        <w:rPr>
          <w:rFonts w:ascii="Arial" w:hAnsi="Arial" w:cs="Arial"/>
          <w:color w:val="000000" w:themeColor="text1"/>
          <w:sz w:val="24"/>
          <w:szCs w:val="24"/>
          <w:lang w:val="az-Latn-AZ"/>
        </w:rPr>
        <w:t xml:space="preserve">yoxlamanın məqsədi yazılmalıdır və yoxlanılması istənilən </w:t>
      </w:r>
      <w:r w:rsidR="00E71767" w:rsidRPr="00813D77">
        <w:rPr>
          <w:rFonts w:ascii="Arial" w:hAnsi="Arial" w:cs="Arial"/>
          <w:color w:val="000000" w:themeColor="text1"/>
          <w:sz w:val="24"/>
          <w:szCs w:val="24"/>
          <w:lang w:val="az-Latn-AZ"/>
        </w:rPr>
        <w:t>parametrlər</w:t>
      </w:r>
      <w:r w:rsidR="00E71767">
        <w:rPr>
          <w:rFonts w:ascii="Arial" w:hAnsi="Arial" w:cs="Arial"/>
          <w:color w:val="000000" w:themeColor="text1"/>
          <w:sz w:val="24"/>
          <w:szCs w:val="24"/>
          <w:lang w:val="az-Latn-AZ"/>
        </w:rPr>
        <w:t xml:space="preserve"> sifarişçi tərəfindən seçilməlidir</w:t>
      </w:r>
      <w:r w:rsidR="002F3BEA">
        <w:rPr>
          <w:rFonts w:ascii="Arial" w:hAnsi="Arial" w:cs="Arial"/>
          <w:color w:val="000000" w:themeColor="text1"/>
          <w:sz w:val="24"/>
          <w:szCs w:val="24"/>
          <w:lang w:val="az-Latn-AZ"/>
        </w:rPr>
        <w:t xml:space="preserve"> </w:t>
      </w:r>
      <w:r w:rsidR="002F3BEA" w:rsidRPr="00E45CE2">
        <w:rPr>
          <w:rFonts w:ascii="Arial" w:hAnsi="Arial" w:cs="Arial"/>
          <w:color w:val="000000" w:themeColor="text1"/>
          <w:sz w:val="24"/>
          <w:szCs w:val="24"/>
          <w:lang w:val="az-Latn-AZ"/>
        </w:rPr>
        <w:t xml:space="preserve">(Şəkil </w:t>
      </w:r>
      <w:r w:rsidR="00C46261">
        <w:rPr>
          <w:rFonts w:ascii="Arial" w:hAnsi="Arial" w:cs="Arial"/>
          <w:color w:val="000000" w:themeColor="text1"/>
          <w:sz w:val="24"/>
          <w:szCs w:val="24"/>
          <w:lang w:val="az-Latn-AZ"/>
        </w:rPr>
        <w:t>9</w:t>
      </w:r>
      <w:r w:rsidR="002F3BEA">
        <w:rPr>
          <w:rFonts w:ascii="Arial" w:hAnsi="Arial" w:cs="Arial"/>
          <w:color w:val="000000" w:themeColor="text1"/>
          <w:sz w:val="24"/>
          <w:szCs w:val="24"/>
          <w:lang w:val="az-Latn-AZ"/>
        </w:rPr>
        <w:t>)</w:t>
      </w:r>
      <w:r w:rsidR="002F3BEA">
        <w:rPr>
          <w:rFonts w:ascii="Arial" w:hAnsi="Arial" w:cs="Arial"/>
          <w:sz w:val="24"/>
          <w:szCs w:val="24"/>
          <w:lang w:val="az-Latn-AZ"/>
        </w:rPr>
        <w:t>.</w:t>
      </w:r>
    </w:p>
    <w:p w:rsidR="002F3BEA" w:rsidRDefault="002F3BEA" w:rsidP="003523A5">
      <w:pPr>
        <w:pStyle w:val="NoSpacing"/>
        <w:spacing w:line="360" w:lineRule="auto"/>
        <w:jc w:val="center"/>
        <w:rPr>
          <w:rFonts w:ascii="Arial" w:hAnsi="Arial" w:cs="Arial"/>
          <w:sz w:val="24"/>
          <w:szCs w:val="24"/>
          <w:lang w:val="az-Latn-AZ"/>
        </w:rPr>
      </w:pPr>
      <w:r w:rsidRPr="00E978E8">
        <w:rPr>
          <w:rFonts w:ascii="Arial" w:hAnsi="Arial" w:cs="Arial"/>
          <w:sz w:val="24"/>
          <w:szCs w:val="24"/>
          <w:lang w:val="az-Latn-AZ"/>
        </w:rPr>
        <w:t>Şəkil</w:t>
      </w:r>
      <w:r w:rsidR="00C46261">
        <w:rPr>
          <w:rFonts w:ascii="Arial" w:hAnsi="Arial" w:cs="Arial"/>
          <w:sz w:val="24"/>
          <w:szCs w:val="24"/>
          <w:lang w:val="az-Latn-AZ"/>
        </w:rPr>
        <w:t xml:space="preserve"> 9</w:t>
      </w:r>
    </w:p>
    <w:p w:rsidR="00B61A63" w:rsidRDefault="00B61A63" w:rsidP="00B61A63">
      <w:pPr>
        <w:spacing w:line="360" w:lineRule="auto"/>
        <w:ind w:firstLine="708"/>
        <w:jc w:val="center"/>
        <w:rPr>
          <w:rFonts w:ascii="Arial" w:hAnsi="Arial" w:cs="Arial"/>
          <w:sz w:val="24"/>
          <w:szCs w:val="24"/>
          <w:lang w:val="az-Latn-AZ"/>
        </w:rPr>
      </w:pPr>
    </w:p>
    <w:p w:rsidR="000640ED" w:rsidRDefault="003523A5" w:rsidP="000640ED">
      <w:pPr>
        <w:pStyle w:val="NoSpacing"/>
        <w:spacing w:line="360" w:lineRule="auto"/>
        <w:ind w:firstLine="708"/>
        <w:jc w:val="both"/>
        <w:rPr>
          <w:rFonts w:ascii="Arial" w:eastAsiaTheme="minorHAnsi" w:hAnsi="Arial" w:cs="Arial"/>
          <w:color w:val="000000" w:themeColor="text1"/>
          <w:sz w:val="24"/>
          <w:szCs w:val="24"/>
          <w:lang w:val="az-Latn-AZ"/>
        </w:rPr>
      </w:pPr>
      <w:r>
        <w:rPr>
          <w:noProof/>
          <w:lang w:val="en-US"/>
        </w:rPr>
        <w:drawing>
          <wp:anchor distT="0" distB="0" distL="114300" distR="114300" simplePos="0" relativeHeight="251658752" behindDoc="0" locked="0" layoutInCell="1" allowOverlap="1" wp14:anchorId="53E0629C" wp14:editId="6233E5BE">
            <wp:simplePos x="0" y="0"/>
            <wp:positionH relativeFrom="column">
              <wp:posOffset>-3810</wp:posOffset>
            </wp:positionH>
            <wp:positionV relativeFrom="paragraph">
              <wp:posOffset>530596</wp:posOffset>
            </wp:positionV>
            <wp:extent cx="6108065" cy="1289050"/>
            <wp:effectExtent l="19050" t="19050" r="26035" b="25400"/>
            <wp:wrapThrough wrapText="bothSides">
              <wp:wrapPolygon edited="0">
                <wp:start x="-67" y="-319"/>
                <wp:lineTo x="-67" y="21706"/>
                <wp:lineTo x="21625" y="21706"/>
                <wp:lineTo x="21625" y="-319"/>
                <wp:lineTo x="-67" y="-319"/>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108065" cy="12890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B61A63">
        <w:rPr>
          <w:rFonts w:ascii="Arial" w:eastAsiaTheme="minorHAnsi" w:hAnsi="Arial" w:cs="Arial"/>
          <w:color w:val="000000" w:themeColor="text1"/>
          <w:sz w:val="24"/>
          <w:szCs w:val="24"/>
          <w:lang w:val="az-Latn-AZ"/>
        </w:rPr>
        <w:t>“Xidmət haqqının hesablanması” seçimi vasitəsilə sifarişçi seçim etdiyi parametrlər üzrə nümunənin yoxlanılma dəyəri ilə tanış ola biləcəkdir</w:t>
      </w:r>
      <w:r>
        <w:rPr>
          <w:rFonts w:ascii="Arial" w:eastAsiaTheme="minorHAnsi" w:hAnsi="Arial" w:cs="Arial"/>
          <w:color w:val="000000" w:themeColor="text1"/>
          <w:sz w:val="24"/>
          <w:szCs w:val="24"/>
          <w:lang w:val="az-Latn-AZ"/>
        </w:rPr>
        <w:t xml:space="preserve"> </w:t>
      </w:r>
      <w:r w:rsidRPr="00E45CE2">
        <w:rPr>
          <w:rFonts w:ascii="Arial" w:hAnsi="Arial" w:cs="Arial"/>
          <w:color w:val="000000" w:themeColor="text1"/>
          <w:sz w:val="24"/>
          <w:szCs w:val="24"/>
          <w:lang w:val="az-Latn-AZ"/>
        </w:rPr>
        <w:t xml:space="preserve">(Şəkil </w:t>
      </w:r>
      <w:r w:rsidR="00C46261">
        <w:rPr>
          <w:rFonts w:ascii="Arial" w:hAnsi="Arial" w:cs="Arial"/>
          <w:color w:val="000000" w:themeColor="text1"/>
          <w:sz w:val="24"/>
          <w:szCs w:val="24"/>
          <w:lang w:val="az-Latn-AZ"/>
        </w:rPr>
        <w:t>10</w:t>
      </w:r>
      <w:r>
        <w:rPr>
          <w:rFonts w:ascii="Arial" w:hAnsi="Arial" w:cs="Arial"/>
          <w:color w:val="000000" w:themeColor="text1"/>
          <w:sz w:val="24"/>
          <w:szCs w:val="24"/>
          <w:lang w:val="az-Latn-AZ"/>
        </w:rPr>
        <w:t>)</w:t>
      </w:r>
      <w:r w:rsidR="00B61A63">
        <w:rPr>
          <w:rFonts w:ascii="Arial" w:eastAsiaTheme="minorHAnsi" w:hAnsi="Arial" w:cs="Arial"/>
          <w:color w:val="000000" w:themeColor="text1"/>
          <w:sz w:val="24"/>
          <w:szCs w:val="24"/>
          <w:lang w:val="az-Latn-AZ"/>
        </w:rPr>
        <w:t xml:space="preserve">. </w:t>
      </w:r>
    </w:p>
    <w:p w:rsidR="003E327F" w:rsidRDefault="00B61A63" w:rsidP="003523A5">
      <w:pPr>
        <w:pStyle w:val="NoSpacing"/>
        <w:spacing w:line="360" w:lineRule="auto"/>
        <w:jc w:val="center"/>
        <w:rPr>
          <w:rFonts w:ascii="Arial" w:hAnsi="Arial" w:cs="Arial"/>
          <w:sz w:val="24"/>
          <w:szCs w:val="24"/>
          <w:lang w:val="az-Latn-AZ"/>
        </w:rPr>
      </w:pPr>
      <w:r w:rsidRPr="00E978E8">
        <w:rPr>
          <w:rFonts w:ascii="Arial" w:hAnsi="Arial" w:cs="Arial"/>
          <w:sz w:val="24"/>
          <w:szCs w:val="24"/>
          <w:lang w:val="az-Latn-AZ"/>
        </w:rPr>
        <w:t>Şəkil</w:t>
      </w:r>
      <w:r w:rsidR="00C46261">
        <w:rPr>
          <w:rFonts w:ascii="Arial" w:hAnsi="Arial" w:cs="Arial"/>
          <w:sz w:val="24"/>
          <w:szCs w:val="24"/>
          <w:lang w:val="az-Latn-AZ"/>
        </w:rPr>
        <w:t xml:space="preserve"> 10</w:t>
      </w:r>
    </w:p>
    <w:p w:rsidR="00B61A63" w:rsidRDefault="00B61A63" w:rsidP="00B61A63">
      <w:pPr>
        <w:pStyle w:val="NoSpacing"/>
        <w:spacing w:line="360" w:lineRule="auto"/>
        <w:ind w:firstLine="708"/>
        <w:jc w:val="center"/>
        <w:rPr>
          <w:rFonts w:ascii="Arial" w:hAnsi="Arial" w:cs="Arial"/>
          <w:sz w:val="24"/>
          <w:szCs w:val="24"/>
          <w:lang w:val="az-Latn-AZ"/>
        </w:rPr>
      </w:pPr>
    </w:p>
    <w:p w:rsidR="00B61A63" w:rsidRDefault="00B61A63" w:rsidP="00B61A63">
      <w:pPr>
        <w:pStyle w:val="NoSpacing"/>
        <w:spacing w:line="360" w:lineRule="auto"/>
        <w:ind w:firstLine="708"/>
        <w:jc w:val="center"/>
        <w:rPr>
          <w:rFonts w:ascii="Arial" w:hAnsi="Arial" w:cs="Arial"/>
          <w:sz w:val="24"/>
          <w:szCs w:val="24"/>
          <w:lang w:val="az-Latn-AZ"/>
        </w:rPr>
      </w:pPr>
    </w:p>
    <w:p w:rsidR="00813D77" w:rsidRDefault="003523A5" w:rsidP="000640ED">
      <w:pPr>
        <w:pStyle w:val="NoSpacing"/>
        <w:spacing w:line="360" w:lineRule="auto"/>
        <w:ind w:firstLine="708"/>
        <w:jc w:val="both"/>
        <w:rPr>
          <w:rFonts w:ascii="Arial" w:eastAsiaTheme="minorHAnsi" w:hAnsi="Arial" w:cs="Arial"/>
          <w:color w:val="000000" w:themeColor="text1"/>
          <w:sz w:val="24"/>
          <w:szCs w:val="24"/>
          <w:lang w:val="az-Latn-AZ"/>
        </w:rPr>
      </w:pPr>
      <w:r>
        <w:rPr>
          <w:noProof/>
          <w:lang w:val="en-US"/>
        </w:rPr>
        <w:lastRenderedPageBreak/>
        <w:drawing>
          <wp:anchor distT="0" distB="0" distL="114300" distR="114300" simplePos="0" relativeHeight="251650560" behindDoc="0" locked="0" layoutInCell="1" allowOverlap="1" wp14:anchorId="533DA25B" wp14:editId="7E8A6CEC">
            <wp:simplePos x="0" y="0"/>
            <wp:positionH relativeFrom="column">
              <wp:posOffset>-12065</wp:posOffset>
            </wp:positionH>
            <wp:positionV relativeFrom="paragraph">
              <wp:posOffset>566049</wp:posOffset>
            </wp:positionV>
            <wp:extent cx="6137275" cy="3053715"/>
            <wp:effectExtent l="19050" t="19050" r="15875" b="13335"/>
            <wp:wrapThrough wrapText="bothSides">
              <wp:wrapPolygon edited="0">
                <wp:start x="-67" y="-135"/>
                <wp:lineTo x="-67" y="21560"/>
                <wp:lineTo x="21589" y="21560"/>
                <wp:lineTo x="21589" y="-135"/>
                <wp:lineTo x="-67" y="-135"/>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137275" cy="30537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0640ED" w:rsidRPr="000640ED">
        <w:rPr>
          <w:rFonts w:ascii="Arial" w:eastAsiaTheme="minorHAnsi" w:hAnsi="Arial" w:cs="Arial"/>
          <w:color w:val="000000" w:themeColor="text1"/>
          <w:sz w:val="24"/>
          <w:szCs w:val="24"/>
          <w:lang w:val="az-Latn-AZ"/>
        </w:rPr>
        <w:t>Şifarişçi tərəfindən “</w:t>
      </w:r>
      <w:r w:rsidR="002F3BEA" w:rsidRPr="000640ED">
        <w:rPr>
          <w:rFonts w:ascii="Arial" w:eastAsiaTheme="minorHAnsi" w:hAnsi="Arial" w:cs="Arial"/>
          <w:color w:val="000000" w:themeColor="text1"/>
          <w:sz w:val="24"/>
          <w:szCs w:val="24"/>
          <w:lang w:val="az-Latn-AZ"/>
        </w:rPr>
        <w:t>Nümunənin götürüləcəyi ünvan</w:t>
      </w:r>
      <w:r w:rsidR="000640ED" w:rsidRPr="000640ED">
        <w:rPr>
          <w:rFonts w:ascii="Arial" w:eastAsiaTheme="minorHAnsi" w:hAnsi="Arial" w:cs="Arial"/>
          <w:color w:val="000000" w:themeColor="text1"/>
          <w:sz w:val="24"/>
          <w:szCs w:val="24"/>
          <w:lang w:val="az-Latn-AZ"/>
        </w:rPr>
        <w:t>”, “Telefon nömrəsi” və “Elektron poçt ünvan</w:t>
      </w:r>
      <w:r w:rsidR="00B61A63">
        <w:rPr>
          <w:rFonts w:ascii="Arial" w:eastAsiaTheme="minorHAnsi" w:hAnsi="Arial" w:cs="Arial"/>
          <w:color w:val="000000" w:themeColor="text1"/>
          <w:sz w:val="24"/>
          <w:szCs w:val="24"/>
          <w:lang w:val="az-Latn-AZ"/>
        </w:rPr>
        <w:t>ı</w:t>
      </w:r>
      <w:r w:rsidR="000640ED" w:rsidRPr="000640ED">
        <w:rPr>
          <w:rFonts w:ascii="Arial" w:eastAsiaTheme="minorHAnsi" w:hAnsi="Arial" w:cs="Arial"/>
          <w:color w:val="000000" w:themeColor="text1"/>
          <w:sz w:val="24"/>
          <w:szCs w:val="24"/>
          <w:lang w:val="az-Latn-AZ"/>
        </w:rPr>
        <w:t>” məlumatları</w:t>
      </w:r>
      <w:r w:rsidR="000640ED">
        <w:rPr>
          <w:rFonts w:ascii="Arial" w:eastAsiaTheme="minorHAnsi" w:hAnsi="Arial" w:cs="Arial"/>
          <w:color w:val="000000" w:themeColor="text1"/>
          <w:sz w:val="24"/>
          <w:szCs w:val="24"/>
          <w:lang w:val="az-Latn-AZ"/>
        </w:rPr>
        <w:t xml:space="preserve"> da</w:t>
      </w:r>
      <w:r w:rsidR="000640ED" w:rsidRPr="000640ED">
        <w:rPr>
          <w:rFonts w:ascii="Arial" w:eastAsiaTheme="minorHAnsi" w:hAnsi="Arial" w:cs="Arial"/>
          <w:color w:val="000000" w:themeColor="text1"/>
          <w:sz w:val="24"/>
          <w:szCs w:val="24"/>
          <w:lang w:val="az-Latn-AZ"/>
        </w:rPr>
        <w:t xml:space="preserve"> daxil edilməlidir</w:t>
      </w:r>
      <w:r w:rsidR="00C03D9B">
        <w:rPr>
          <w:rFonts w:ascii="Arial" w:eastAsiaTheme="minorHAnsi" w:hAnsi="Arial" w:cs="Arial"/>
          <w:color w:val="000000" w:themeColor="text1"/>
          <w:sz w:val="24"/>
          <w:szCs w:val="24"/>
          <w:lang w:val="az-Latn-AZ"/>
        </w:rPr>
        <w:t xml:space="preserve"> </w:t>
      </w:r>
      <w:r w:rsidR="00C03D9B" w:rsidRPr="00E45CE2">
        <w:rPr>
          <w:rFonts w:ascii="Arial" w:hAnsi="Arial" w:cs="Arial"/>
          <w:color w:val="000000" w:themeColor="text1"/>
          <w:sz w:val="24"/>
          <w:szCs w:val="24"/>
          <w:lang w:val="az-Latn-AZ"/>
        </w:rPr>
        <w:t xml:space="preserve">(Şəkil </w:t>
      </w:r>
      <w:r w:rsidR="00C46261">
        <w:rPr>
          <w:rFonts w:ascii="Arial" w:hAnsi="Arial" w:cs="Arial"/>
          <w:color w:val="000000" w:themeColor="text1"/>
          <w:sz w:val="24"/>
          <w:szCs w:val="24"/>
          <w:lang w:val="az-Latn-AZ"/>
        </w:rPr>
        <w:t>11</w:t>
      </w:r>
      <w:r w:rsidR="00C03D9B">
        <w:rPr>
          <w:rFonts w:ascii="Arial" w:hAnsi="Arial" w:cs="Arial"/>
          <w:color w:val="000000" w:themeColor="text1"/>
          <w:sz w:val="24"/>
          <w:szCs w:val="24"/>
          <w:lang w:val="az-Latn-AZ"/>
        </w:rPr>
        <w:t>)</w:t>
      </w:r>
      <w:r w:rsidR="00C03D9B">
        <w:rPr>
          <w:rFonts w:ascii="Arial" w:hAnsi="Arial" w:cs="Arial"/>
          <w:sz w:val="24"/>
          <w:szCs w:val="24"/>
          <w:lang w:val="az-Latn-AZ"/>
        </w:rPr>
        <w:t>.</w:t>
      </w:r>
      <w:r w:rsidR="000640ED" w:rsidRPr="000640ED">
        <w:rPr>
          <w:rFonts w:ascii="Arial" w:eastAsiaTheme="minorHAnsi" w:hAnsi="Arial" w:cs="Arial"/>
          <w:color w:val="000000" w:themeColor="text1"/>
          <w:sz w:val="24"/>
          <w:szCs w:val="24"/>
          <w:lang w:val="az-Latn-AZ"/>
        </w:rPr>
        <w:t xml:space="preserve">   </w:t>
      </w:r>
    </w:p>
    <w:p w:rsidR="003523A5" w:rsidRDefault="003523A5" w:rsidP="003523A5">
      <w:pPr>
        <w:pStyle w:val="NoSpacing"/>
        <w:spacing w:line="360" w:lineRule="auto"/>
        <w:jc w:val="center"/>
        <w:rPr>
          <w:rFonts w:ascii="Arial" w:hAnsi="Arial" w:cs="Arial"/>
          <w:sz w:val="24"/>
          <w:szCs w:val="24"/>
          <w:lang w:val="az-Latn-AZ"/>
        </w:rPr>
      </w:pPr>
      <w:r w:rsidRPr="00E978E8">
        <w:rPr>
          <w:rFonts w:ascii="Arial" w:hAnsi="Arial" w:cs="Arial"/>
          <w:sz w:val="24"/>
          <w:szCs w:val="24"/>
          <w:lang w:val="az-Latn-AZ"/>
        </w:rPr>
        <w:t>Şəkil</w:t>
      </w:r>
      <w:r w:rsidR="00C46261">
        <w:rPr>
          <w:rFonts w:ascii="Arial" w:hAnsi="Arial" w:cs="Arial"/>
          <w:sz w:val="24"/>
          <w:szCs w:val="24"/>
          <w:lang w:val="az-Latn-AZ"/>
        </w:rPr>
        <w:t xml:space="preserve"> 11</w:t>
      </w:r>
    </w:p>
    <w:p w:rsidR="00C46261" w:rsidRDefault="00C46261" w:rsidP="003523A5">
      <w:pPr>
        <w:pStyle w:val="NoSpacing"/>
        <w:spacing w:line="360" w:lineRule="auto"/>
        <w:jc w:val="center"/>
        <w:rPr>
          <w:rFonts w:ascii="Arial" w:hAnsi="Arial" w:cs="Arial"/>
          <w:sz w:val="24"/>
          <w:szCs w:val="24"/>
          <w:lang w:val="az-Latn-AZ"/>
        </w:rPr>
      </w:pPr>
    </w:p>
    <w:p w:rsidR="003E327F" w:rsidRDefault="003523A5" w:rsidP="002F3BEA">
      <w:pPr>
        <w:spacing w:line="360" w:lineRule="auto"/>
        <w:ind w:firstLine="708"/>
        <w:jc w:val="both"/>
        <w:rPr>
          <w:rFonts w:ascii="Arial" w:hAnsi="Arial" w:cs="Arial"/>
          <w:color w:val="000000" w:themeColor="text1"/>
          <w:sz w:val="24"/>
          <w:szCs w:val="24"/>
          <w:lang w:val="az-Latn-AZ"/>
        </w:rPr>
      </w:pPr>
      <w:r>
        <w:rPr>
          <w:noProof/>
          <w:lang w:val="en-US"/>
        </w:rPr>
        <w:drawing>
          <wp:anchor distT="0" distB="0" distL="114300" distR="114300" simplePos="0" relativeHeight="251653632" behindDoc="0" locked="0" layoutInCell="1" allowOverlap="1" wp14:anchorId="4EDDB5FB" wp14:editId="2A9B2F2F">
            <wp:simplePos x="0" y="0"/>
            <wp:positionH relativeFrom="column">
              <wp:posOffset>-12065</wp:posOffset>
            </wp:positionH>
            <wp:positionV relativeFrom="paragraph">
              <wp:posOffset>1034679</wp:posOffset>
            </wp:positionV>
            <wp:extent cx="6137275" cy="2240915"/>
            <wp:effectExtent l="19050" t="19050" r="15875" b="26035"/>
            <wp:wrapThrough wrapText="bothSides">
              <wp:wrapPolygon edited="0">
                <wp:start x="-67" y="-184"/>
                <wp:lineTo x="-67" y="21667"/>
                <wp:lineTo x="21589" y="21667"/>
                <wp:lineTo x="21589" y="-184"/>
                <wp:lineTo x="-67" y="-184"/>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137275" cy="22409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rFonts w:ascii="Arial" w:hAnsi="Arial" w:cs="Arial"/>
          <w:color w:val="000000" w:themeColor="text1"/>
          <w:sz w:val="24"/>
          <w:szCs w:val="24"/>
          <w:lang w:val="az-Latn-AZ"/>
        </w:rPr>
        <w:t>Sifarişçi xidmətin həyata keçirilmə proseduru ilə tanış olduqdan və xidmətin göstərilməsinə razılıq verdiyini “</w:t>
      </w:r>
      <w:r w:rsidRPr="003523A5">
        <w:rPr>
          <w:rFonts w:ascii="Arial" w:hAnsi="Arial" w:cs="Arial"/>
          <w:color w:val="000000" w:themeColor="text1"/>
          <w:sz w:val="24"/>
          <w:szCs w:val="24"/>
          <w:lang w:val="az-Latn-AZ"/>
        </w:rPr>
        <w:t>Xidmətin həyata keçirilməsi prosedur</w:t>
      </w:r>
      <w:r>
        <w:rPr>
          <w:rFonts w:ascii="Arial" w:hAnsi="Arial" w:cs="Arial"/>
          <w:color w:val="000000" w:themeColor="text1"/>
          <w:sz w:val="24"/>
          <w:szCs w:val="24"/>
          <w:lang w:val="az-Latn-AZ"/>
        </w:rPr>
        <w:t>u</w:t>
      </w:r>
      <w:r w:rsidRPr="003523A5">
        <w:rPr>
          <w:rFonts w:ascii="Arial" w:hAnsi="Arial" w:cs="Arial"/>
          <w:color w:val="000000" w:themeColor="text1"/>
          <w:sz w:val="24"/>
          <w:szCs w:val="24"/>
          <w:lang w:val="az-Latn-AZ"/>
        </w:rPr>
        <w:t xml:space="preserve"> ilə tanış oldum və şərtlərlə razıyam</w:t>
      </w:r>
      <w:r>
        <w:rPr>
          <w:rFonts w:ascii="Arial" w:hAnsi="Arial" w:cs="Arial"/>
          <w:color w:val="000000" w:themeColor="text1"/>
          <w:sz w:val="24"/>
          <w:szCs w:val="24"/>
          <w:lang w:val="az-Latn-AZ"/>
        </w:rPr>
        <w:t xml:space="preserve">” seçimini etməklə təsdiq etdikdən sonra </w:t>
      </w:r>
      <w:r w:rsidRPr="007679EC">
        <w:rPr>
          <w:rFonts w:ascii="Arial" w:hAnsi="Arial" w:cs="Arial"/>
          <w:b/>
          <w:color w:val="000000" w:themeColor="text1"/>
          <w:sz w:val="24"/>
          <w:szCs w:val="24"/>
          <w:lang w:val="az-Latn-AZ"/>
        </w:rPr>
        <w:t>“Müraciət et”</w:t>
      </w:r>
      <w:r w:rsidRPr="007679EC">
        <w:rPr>
          <w:rFonts w:ascii="Arial" w:hAnsi="Arial" w:cs="Arial"/>
          <w:color w:val="000000" w:themeColor="text1"/>
          <w:sz w:val="24"/>
          <w:szCs w:val="24"/>
          <w:lang w:val="az-Latn-AZ"/>
        </w:rPr>
        <w:t xml:space="preserve"> düyməsi</w:t>
      </w:r>
      <w:r>
        <w:rPr>
          <w:rFonts w:ascii="Arial" w:hAnsi="Arial" w:cs="Arial"/>
          <w:color w:val="000000" w:themeColor="text1"/>
          <w:sz w:val="24"/>
          <w:szCs w:val="24"/>
          <w:lang w:val="az-Latn-AZ"/>
        </w:rPr>
        <w:t>ni seçərək müraciəti göndərə biləcəkdir</w:t>
      </w:r>
      <w:r w:rsidR="00C03D9B">
        <w:rPr>
          <w:rFonts w:ascii="Arial" w:hAnsi="Arial" w:cs="Arial"/>
          <w:color w:val="000000" w:themeColor="text1"/>
          <w:sz w:val="24"/>
          <w:szCs w:val="24"/>
          <w:lang w:val="az-Latn-AZ"/>
        </w:rPr>
        <w:t xml:space="preserve"> </w:t>
      </w:r>
      <w:r w:rsidR="00C03D9B" w:rsidRPr="00E45CE2">
        <w:rPr>
          <w:rFonts w:ascii="Arial" w:hAnsi="Arial" w:cs="Arial"/>
          <w:color w:val="000000" w:themeColor="text1"/>
          <w:sz w:val="24"/>
          <w:szCs w:val="24"/>
          <w:lang w:val="az-Latn-AZ"/>
        </w:rPr>
        <w:t xml:space="preserve">(Şəkil </w:t>
      </w:r>
      <w:r w:rsidR="00C46261">
        <w:rPr>
          <w:rFonts w:ascii="Arial" w:hAnsi="Arial" w:cs="Arial"/>
          <w:color w:val="000000" w:themeColor="text1"/>
          <w:sz w:val="24"/>
          <w:szCs w:val="24"/>
          <w:lang w:val="az-Latn-AZ"/>
        </w:rPr>
        <w:t>12</w:t>
      </w:r>
      <w:r w:rsidR="00C03D9B">
        <w:rPr>
          <w:rFonts w:ascii="Arial" w:hAnsi="Arial" w:cs="Arial"/>
          <w:color w:val="000000" w:themeColor="text1"/>
          <w:sz w:val="24"/>
          <w:szCs w:val="24"/>
          <w:lang w:val="az-Latn-AZ"/>
        </w:rPr>
        <w:t>)</w:t>
      </w:r>
      <w:r w:rsidR="00C03D9B">
        <w:rPr>
          <w:rFonts w:ascii="Arial" w:hAnsi="Arial" w:cs="Arial"/>
          <w:sz w:val="24"/>
          <w:szCs w:val="24"/>
          <w:lang w:val="az-Latn-AZ"/>
        </w:rPr>
        <w:t>.</w:t>
      </w:r>
    </w:p>
    <w:p w:rsidR="003523A5" w:rsidRDefault="003523A5" w:rsidP="003523A5">
      <w:pPr>
        <w:pStyle w:val="NoSpacing"/>
        <w:spacing w:line="360" w:lineRule="auto"/>
        <w:jc w:val="center"/>
        <w:rPr>
          <w:rFonts w:ascii="Arial" w:hAnsi="Arial" w:cs="Arial"/>
          <w:sz w:val="24"/>
          <w:szCs w:val="24"/>
          <w:lang w:val="az-Latn-AZ"/>
        </w:rPr>
      </w:pPr>
      <w:r w:rsidRPr="00E978E8">
        <w:rPr>
          <w:rFonts w:ascii="Arial" w:hAnsi="Arial" w:cs="Arial"/>
          <w:sz w:val="24"/>
          <w:szCs w:val="24"/>
          <w:lang w:val="az-Latn-AZ"/>
        </w:rPr>
        <w:t>Şəkil</w:t>
      </w:r>
      <w:r w:rsidR="00C46261">
        <w:rPr>
          <w:rFonts w:ascii="Arial" w:hAnsi="Arial" w:cs="Arial"/>
          <w:sz w:val="24"/>
          <w:szCs w:val="24"/>
          <w:lang w:val="az-Latn-AZ"/>
        </w:rPr>
        <w:t xml:space="preserve"> 12</w:t>
      </w:r>
    </w:p>
    <w:p w:rsidR="002A7667" w:rsidRPr="002A7667" w:rsidRDefault="002A7667" w:rsidP="002F3BEA">
      <w:pPr>
        <w:spacing w:line="360" w:lineRule="auto"/>
        <w:ind w:firstLine="708"/>
        <w:jc w:val="both"/>
        <w:rPr>
          <w:rFonts w:ascii="Arial" w:hAnsi="Arial" w:cs="Arial"/>
          <w:b/>
          <w:color w:val="000000" w:themeColor="text1"/>
          <w:sz w:val="6"/>
          <w:szCs w:val="24"/>
          <w:lang w:val="az-Latn-AZ"/>
        </w:rPr>
      </w:pPr>
    </w:p>
    <w:p w:rsidR="00C46261" w:rsidRDefault="00C46261" w:rsidP="002F3BEA">
      <w:pPr>
        <w:spacing w:line="360" w:lineRule="auto"/>
        <w:ind w:firstLine="708"/>
        <w:jc w:val="both"/>
        <w:rPr>
          <w:rFonts w:ascii="Arial" w:hAnsi="Arial" w:cs="Arial"/>
          <w:b/>
          <w:color w:val="000000" w:themeColor="text1"/>
          <w:sz w:val="24"/>
          <w:szCs w:val="24"/>
          <w:lang w:val="az-Latn-AZ"/>
        </w:rPr>
      </w:pPr>
    </w:p>
    <w:p w:rsidR="00C46261" w:rsidRDefault="00C46261" w:rsidP="002F3BEA">
      <w:pPr>
        <w:spacing w:line="360" w:lineRule="auto"/>
        <w:ind w:firstLine="708"/>
        <w:jc w:val="both"/>
        <w:rPr>
          <w:rFonts w:ascii="Arial" w:hAnsi="Arial" w:cs="Arial"/>
          <w:b/>
          <w:color w:val="000000" w:themeColor="text1"/>
          <w:sz w:val="24"/>
          <w:szCs w:val="24"/>
          <w:lang w:val="az-Latn-AZ"/>
        </w:rPr>
      </w:pPr>
    </w:p>
    <w:p w:rsidR="00C46261" w:rsidRDefault="00C46261" w:rsidP="002F3BEA">
      <w:pPr>
        <w:spacing w:line="360" w:lineRule="auto"/>
        <w:ind w:firstLine="708"/>
        <w:jc w:val="both"/>
        <w:rPr>
          <w:rFonts w:ascii="Arial" w:hAnsi="Arial" w:cs="Arial"/>
          <w:b/>
          <w:color w:val="000000" w:themeColor="text1"/>
          <w:sz w:val="24"/>
          <w:szCs w:val="24"/>
          <w:lang w:val="az-Latn-AZ"/>
        </w:rPr>
      </w:pPr>
    </w:p>
    <w:p w:rsidR="00C46261" w:rsidRDefault="00C46261" w:rsidP="002F3BEA">
      <w:pPr>
        <w:spacing w:line="360" w:lineRule="auto"/>
        <w:ind w:firstLine="708"/>
        <w:jc w:val="both"/>
        <w:rPr>
          <w:rFonts w:ascii="Arial" w:hAnsi="Arial" w:cs="Arial"/>
          <w:b/>
          <w:color w:val="000000" w:themeColor="text1"/>
          <w:sz w:val="24"/>
          <w:szCs w:val="24"/>
          <w:lang w:val="az-Latn-AZ"/>
        </w:rPr>
      </w:pPr>
    </w:p>
    <w:p w:rsidR="00C46261" w:rsidRDefault="00C46261" w:rsidP="002F3BEA">
      <w:pPr>
        <w:spacing w:line="360" w:lineRule="auto"/>
        <w:ind w:firstLine="708"/>
        <w:jc w:val="both"/>
        <w:rPr>
          <w:rFonts w:ascii="Arial" w:hAnsi="Arial" w:cs="Arial"/>
          <w:b/>
          <w:color w:val="000000" w:themeColor="text1"/>
          <w:sz w:val="24"/>
          <w:szCs w:val="24"/>
          <w:lang w:val="az-Latn-AZ"/>
        </w:rPr>
      </w:pPr>
    </w:p>
    <w:p w:rsidR="00C46261" w:rsidRDefault="00C46261" w:rsidP="002F3BEA">
      <w:pPr>
        <w:spacing w:line="360" w:lineRule="auto"/>
        <w:ind w:firstLine="708"/>
        <w:jc w:val="both"/>
        <w:rPr>
          <w:rFonts w:ascii="Arial" w:hAnsi="Arial" w:cs="Arial"/>
          <w:b/>
          <w:color w:val="000000" w:themeColor="text1"/>
          <w:sz w:val="24"/>
          <w:szCs w:val="24"/>
          <w:lang w:val="az-Latn-AZ"/>
        </w:rPr>
      </w:pPr>
    </w:p>
    <w:p w:rsidR="00C46261" w:rsidRDefault="00C46261" w:rsidP="002F3BEA">
      <w:pPr>
        <w:spacing w:line="360" w:lineRule="auto"/>
        <w:ind w:firstLine="708"/>
        <w:jc w:val="both"/>
        <w:rPr>
          <w:rFonts w:ascii="Arial" w:hAnsi="Arial" w:cs="Arial"/>
          <w:b/>
          <w:color w:val="000000" w:themeColor="text1"/>
          <w:sz w:val="24"/>
          <w:szCs w:val="24"/>
          <w:lang w:val="az-Latn-AZ"/>
        </w:rPr>
      </w:pPr>
    </w:p>
    <w:p w:rsidR="002F3BEA" w:rsidRPr="007679EC" w:rsidRDefault="002F3BEA" w:rsidP="002F3BEA">
      <w:pPr>
        <w:spacing w:line="360" w:lineRule="auto"/>
        <w:ind w:firstLine="708"/>
        <w:jc w:val="both"/>
        <w:rPr>
          <w:rFonts w:ascii="Arial" w:hAnsi="Arial" w:cs="Arial"/>
          <w:color w:val="000000" w:themeColor="text1"/>
          <w:sz w:val="24"/>
          <w:szCs w:val="24"/>
          <w:lang w:val="az-Latn-AZ"/>
        </w:rPr>
      </w:pPr>
      <w:r w:rsidRPr="007679EC">
        <w:rPr>
          <w:rFonts w:ascii="Arial" w:hAnsi="Arial" w:cs="Arial"/>
          <w:b/>
          <w:color w:val="000000" w:themeColor="text1"/>
          <w:sz w:val="24"/>
          <w:szCs w:val="24"/>
          <w:lang w:val="az-Latn-AZ"/>
        </w:rPr>
        <w:lastRenderedPageBreak/>
        <w:t>“Müraciət et”</w:t>
      </w:r>
      <w:r w:rsidRPr="007679EC">
        <w:rPr>
          <w:rFonts w:ascii="Arial" w:hAnsi="Arial" w:cs="Arial"/>
          <w:color w:val="000000" w:themeColor="text1"/>
          <w:sz w:val="24"/>
          <w:szCs w:val="24"/>
          <w:lang w:val="az-Latn-AZ"/>
        </w:rPr>
        <w:t xml:space="preserve"> düyməsi basıldıqda müraciət </w:t>
      </w:r>
      <w:r>
        <w:rPr>
          <w:rFonts w:ascii="Arial" w:hAnsi="Arial" w:cs="Arial"/>
          <w:color w:val="000000" w:themeColor="text1"/>
          <w:sz w:val="24"/>
          <w:szCs w:val="24"/>
          <w:lang w:val="az-Latn-AZ"/>
        </w:rPr>
        <w:t xml:space="preserve">uğurla </w:t>
      </w:r>
      <w:r w:rsidRPr="007679EC">
        <w:rPr>
          <w:rFonts w:ascii="Arial" w:hAnsi="Arial" w:cs="Arial"/>
          <w:color w:val="000000" w:themeColor="text1"/>
          <w:sz w:val="24"/>
          <w:szCs w:val="24"/>
          <w:lang w:val="az-Latn-AZ"/>
        </w:rPr>
        <w:t>qeydiyyata alın</w:t>
      </w:r>
      <w:r>
        <w:rPr>
          <w:rFonts w:ascii="Arial" w:hAnsi="Arial" w:cs="Arial"/>
          <w:color w:val="000000" w:themeColor="text1"/>
          <w:sz w:val="24"/>
          <w:szCs w:val="24"/>
          <w:lang w:val="az-Latn-AZ"/>
        </w:rPr>
        <w:t xml:space="preserve">dlqda </w:t>
      </w:r>
      <w:r w:rsidRPr="007679EC">
        <w:rPr>
          <w:rFonts w:ascii="Arial" w:hAnsi="Arial" w:cs="Arial"/>
          <w:color w:val="000000" w:themeColor="text1"/>
          <w:sz w:val="24"/>
          <w:szCs w:val="24"/>
          <w:lang w:val="az-Latn-AZ"/>
        </w:rPr>
        <w:t>ekranda “Müraciətiniz qeydiyyata alındı. Xidmətimizdən istifadə etdiyiniz üçün sizə təşəkkür edirik</w:t>
      </w:r>
      <w:r>
        <w:rPr>
          <w:rFonts w:ascii="Arial" w:hAnsi="Arial" w:cs="Arial"/>
          <w:color w:val="000000" w:themeColor="text1"/>
          <w:sz w:val="24"/>
          <w:szCs w:val="24"/>
          <w:lang w:val="az-Latn-AZ"/>
        </w:rPr>
        <w:t>. Müraciət nömrəniz: _</w:t>
      </w:r>
      <w:r w:rsidRPr="00761EBD">
        <w:rPr>
          <w:rFonts w:ascii="Arial" w:hAnsi="Arial" w:cs="Arial"/>
          <w:color w:val="000000" w:themeColor="text1"/>
          <w:sz w:val="24"/>
          <w:szCs w:val="24"/>
          <w:u w:val="single"/>
          <w:lang w:val="az-Latn-AZ"/>
        </w:rPr>
        <w:t>XX</w:t>
      </w:r>
      <w:r>
        <w:rPr>
          <w:rFonts w:ascii="Arial" w:hAnsi="Arial" w:cs="Arial"/>
          <w:color w:val="000000" w:themeColor="text1"/>
          <w:sz w:val="24"/>
          <w:szCs w:val="24"/>
          <w:lang w:val="az-Latn-AZ"/>
        </w:rPr>
        <w:t>_</w:t>
      </w:r>
      <w:r w:rsidRPr="007679EC">
        <w:rPr>
          <w:rFonts w:ascii="Arial" w:hAnsi="Arial" w:cs="Arial"/>
          <w:color w:val="000000" w:themeColor="text1"/>
          <w:sz w:val="24"/>
          <w:szCs w:val="24"/>
          <w:lang w:val="az-Latn-AZ"/>
        </w:rPr>
        <w:t xml:space="preserve">” məlumatı verilir </w:t>
      </w:r>
      <w:r w:rsidRPr="007679EC">
        <w:rPr>
          <w:rFonts w:ascii="Arial" w:hAnsi="Arial" w:cs="Arial"/>
          <w:sz w:val="24"/>
          <w:szCs w:val="24"/>
          <w:lang w:val="az-Latn-AZ"/>
        </w:rPr>
        <w:t xml:space="preserve">(Şəkil </w:t>
      </w:r>
      <w:r>
        <w:rPr>
          <w:rFonts w:ascii="Arial" w:hAnsi="Arial" w:cs="Arial"/>
          <w:sz w:val="24"/>
          <w:szCs w:val="24"/>
          <w:lang w:val="az-Latn-AZ"/>
        </w:rPr>
        <w:t>1</w:t>
      </w:r>
      <w:r w:rsidR="00C46261">
        <w:rPr>
          <w:rFonts w:ascii="Arial" w:hAnsi="Arial" w:cs="Arial"/>
          <w:sz w:val="24"/>
          <w:szCs w:val="24"/>
          <w:lang w:val="az-Latn-AZ"/>
        </w:rPr>
        <w:t>3</w:t>
      </w:r>
      <w:r w:rsidRPr="007679EC">
        <w:rPr>
          <w:rFonts w:ascii="Arial" w:hAnsi="Arial" w:cs="Arial"/>
          <w:sz w:val="24"/>
          <w:szCs w:val="24"/>
          <w:lang w:val="az-Latn-AZ"/>
        </w:rPr>
        <w:t>)</w:t>
      </w:r>
      <w:r w:rsidR="00F06CC8">
        <w:rPr>
          <w:rFonts w:ascii="Arial" w:hAnsi="Arial" w:cs="Arial"/>
          <w:sz w:val="24"/>
          <w:szCs w:val="24"/>
          <w:lang w:val="az-Latn-AZ"/>
        </w:rPr>
        <w:t>.</w:t>
      </w:r>
      <w:r w:rsidR="0045388B">
        <w:rPr>
          <w:rFonts w:ascii="Arial" w:hAnsi="Arial" w:cs="Arial"/>
          <w:sz w:val="24"/>
          <w:szCs w:val="24"/>
          <w:lang w:val="az-Latn-AZ"/>
        </w:rPr>
        <w:t xml:space="preserve"> Müraciətin qeydiyyata alınması ilə bağlı məlumat sifarişçinin elektron poçt ünvanına da göndərilir.</w:t>
      </w:r>
    </w:p>
    <w:p w:rsidR="00C46261" w:rsidRDefault="00C46261" w:rsidP="002F3BEA">
      <w:pPr>
        <w:pStyle w:val="ListParagraph"/>
        <w:ind w:left="0"/>
        <w:jc w:val="center"/>
        <w:rPr>
          <w:rFonts w:ascii="Arial" w:hAnsi="Arial" w:cs="Arial"/>
          <w:bCs/>
          <w:sz w:val="24"/>
          <w:szCs w:val="24"/>
          <w:lang w:val="az-Latn-AZ"/>
        </w:rPr>
      </w:pPr>
      <w:r>
        <w:rPr>
          <w:rFonts w:ascii="Arial" w:hAnsi="Arial" w:cs="Arial"/>
          <w:noProof/>
          <w:color w:val="000000" w:themeColor="text1"/>
          <w:sz w:val="24"/>
          <w:szCs w:val="24"/>
          <w:lang w:val="en-US"/>
        </w:rPr>
        <w:drawing>
          <wp:anchor distT="0" distB="0" distL="114300" distR="114300" simplePos="0" relativeHeight="251664896" behindDoc="0" locked="0" layoutInCell="1" allowOverlap="1" wp14:anchorId="7FB0B5DD" wp14:editId="393DCA6F">
            <wp:simplePos x="0" y="0"/>
            <wp:positionH relativeFrom="column">
              <wp:posOffset>4445</wp:posOffset>
            </wp:positionH>
            <wp:positionV relativeFrom="paragraph">
              <wp:posOffset>22225</wp:posOffset>
            </wp:positionV>
            <wp:extent cx="6076950" cy="2409825"/>
            <wp:effectExtent l="19050" t="19050" r="19050" b="28575"/>
            <wp:wrapThrough wrapText="bothSides">
              <wp:wrapPolygon edited="0">
                <wp:start x="-68" y="-171"/>
                <wp:lineTo x="-68" y="21685"/>
                <wp:lineTo x="21600" y="21685"/>
                <wp:lineTo x="21600" y="-171"/>
                <wp:lineTo x="-68" y="-171"/>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6950" cy="24098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C46261" w:rsidRDefault="00C46261" w:rsidP="002F3BEA">
      <w:pPr>
        <w:pStyle w:val="ListParagraph"/>
        <w:ind w:left="0"/>
        <w:jc w:val="center"/>
        <w:rPr>
          <w:rFonts w:ascii="Arial" w:hAnsi="Arial" w:cs="Arial"/>
          <w:bCs/>
          <w:sz w:val="24"/>
          <w:szCs w:val="24"/>
          <w:lang w:val="az-Latn-AZ"/>
        </w:rPr>
      </w:pPr>
    </w:p>
    <w:p w:rsidR="00C46261" w:rsidRDefault="00C46261" w:rsidP="002F3BEA">
      <w:pPr>
        <w:pStyle w:val="ListParagraph"/>
        <w:ind w:left="0"/>
        <w:jc w:val="center"/>
        <w:rPr>
          <w:rFonts w:ascii="Arial" w:hAnsi="Arial" w:cs="Arial"/>
          <w:bCs/>
          <w:sz w:val="24"/>
          <w:szCs w:val="24"/>
          <w:lang w:val="az-Latn-AZ"/>
        </w:rPr>
      </w:pPr>
    </w:p>
    <w:p w:rsidR="00C46261" w:rsidRDefault="00C46261" w:rsidP="002F3BEA">
      <w:pPr>
        <w:pStyle w:val="ListParagraph"/>
        <w:ind w:left="0"/>
        <w:jc w:val="center"/>
        <w:rPr>
          <w:rFonts w:ascii="Arial" w:hAnsi="Arial" w:cs="Arial"/>
          <w:bCs/>
          <w:sz w:val="24"/>
          <w:szCs w:val="24"/>
          <w:lang w:val="az-Latn-AZ"/>
        </w:rPr>
      </w:pPr>
    </w:p>
    <w:p w:rsidR="00C46261" w:rsidRDefault="00C46261" w:rsidP="002F3BEA">
      <w:pPr>
        <w:pStyle w:val="ListParagraph"/>
        <w:ind w:left="0"/>
        <w:jc w:val="center"/>
        <w:rPr>
          <w:rFonts w:ascii="Arial" w:hAnsi="Arial" w:cs="Arial"/>
          <w:bCs/>
          <w:sz w:val="24"/>
          <w:szCs w:val="24"/>
          <w:lang w:val="az-Latn-AZ"/>
        </w:rPr>
      </w:pPr>
    </w:p>
    <w:p w:rsidR="00C46261" w:rsidRDefault="00C46261" w:rsidP="002F3BEA">
      <w:pPr>
        <w:pStyle w:val="ListParagraph"/>
        <w:ind w:left="0"/>
        <w:jc w:val="center"/>
        <w:rPr>
          <w:rFonts w:ascii="Arial" w:hAnsi="Arial" w:cs="Arial"/>
          <w:bCs/>
          <w:sz w:val="24"/>
          <w:szCs w:val="24"/>
          <w:lang w:val="az-Latn-AZ"/>
        </w:rPr>
      </w:pPr>
    </w:p>
    <w:p w:rsidR="002F3BEA" w:rsidRDefault="002F3BEA" w:rsidP="002F3BEA">
      <w:pPr>
        <w:pStyle w:val="ListParagraph"/>
        <w:ind w:left="0"/>
        <w:jc w:val="center"/>
        <w:rPr>
          <w:rFonts w:ascii="Arial" w:hAnsi="Arial" w:cs="Arial"/>
          <w:bCs/>
          <w:sz w:val="24"/>
          <w:szCs w:val="24"/>
          <w:lang w:val="az-Latn-AZ"/>
        </w:rPr>
      </w:pPr>
      <w:r w:rsidRPr="00EE4142">
        <w:rPr>
          <w:rFonts w:ascii="Arial" w:hAnsi="Arial" w:cs="Arial"/>
          <w:bCs/>
          <w:sz w:val="24"/>
          <w:szCs w:val="24"/>
          <w:lang w:val="az-Latn-AZ"/>
        </w:rPr>
        <w:t xml:space="preserve">Şəkil </w:t>
      </w:r>
      <w:r>
        <w:rPr>
          <w:rFonts w:ascii="Arial" w:hAnsi="Arial" w:cs="Arial"/>
          <w:bCs/>
          <w:sz w:val="24"/>
          <w:szCs w:val="24"/>
          <w:lang w:val="az-Latn-AZ"/>
        </w:rPr>
        <w:t>1</w:t>
      </w:r>
      <w:r w:rsidR="00C46261">
        <w:rPr>
          <w:rFonts w:ascii="Arial" w:hAnsi="Arial" w:cs="Arial"/>
          <w:bCs/>
          <w:sz w:val="24"/>
          <w:szCs w:val="24"/>
          <w:lang w:val="az-Latn-AZ"/>
        </w:rPr>
        <w:t>3</w:t>
      </w:r>
    </w:p>
    <w:p w:rsidR="002A7667" w:rsidRDefault="002A7667" w:rsidP="002A7667">
      <w:pPr>
        <w:spacing w:before="240" w:line="360" w:lineRule="auto"/>
        <w:ind w:firstLine="567"/>
        <w:jc w:val="both"/>
        <w:rPr>
          <w:rFonts w:ascii="Arial" w:hAnsi="Arial" w:cs="Arial"/>
          <w:color w:val="000000" w:themeColor="text1"/>
          <w:sz w:val="24"/>
          <w:szCs w:val="24"/>
          <w:lang w:val="az-Latn-AZ"/>
        </w:rPr>
      </w:pPr>
      <w:r w:rsidRPr="002A7667">
        <w:rPr>
          <w:rFonts w:ascii="Arial" w:hAnsi="Arial" w:cs="Arial"/>
          <w:color w:val="000000" w:themeColor="text1"/>
          <w:sz w:val="24"/>
          <w:szCs w:val="24"/>
          <w:lang w:val="az-Latn-AZ"/>
        </w:rPr>
        <w:t xml:space="preserve">Sifarişçi tərəfindən elektron müraciət göndərildikdən sonra müraciət “Azərsu” ASC-nin Mərkəzi laboratoriyasının aidiyyatı əməkdaşlarına icra üçün yönləndirilir. Daxil olan müraciət əsasında laboratoriyanın əməkdaşları tərəfindən nümunənin təqdim olunan ünvandan götürülməsi, sifarişçi ilə müqavilə bağlanılması, “Analiz sifariş forması”, əlavə sənədi, nümunə götürülmə forması və rekvizit sənədinin hazırlanması təmin edilir. Sifarişçi bu sənədləri imzalamalıdır. Sifarişçi ancaq Beynəlxalq bankda rekvizit sənədini təqdim edərək ödəniş etməlidir. Ödəniş edildikdən sonra ödəniş qəbzi sifarişçi tərəfindən Mərkəzi laboratoriyaya təqdim edilməlidir. Ünvandan götürülən su və ya və tullantı su nümunəsi seçilən parametrlər üzrə analiz olunmaq üçün laboratoriyanın uyğun şöbələrinə təqdim edilir. Nümunə üzrə yoxlamalar aparıldıqdan sonra </w:t>
      </w:r>
      <w:r w:rsidRPr="007B0532">
        <w:rPr>
          <w:rFonts w:ascii="Arial" w:hAnsi="Arial" w:cs="Arial"/>
          <w:color w:val="000000" w:themeColor="text1"/>
          <w:sz w:val="24"/>
          <w:szCs w:val="24"/>
          <w:lang w:val="az-Latn-AZ"/>
        </w:rPr>
        <w:t>sifarişçi</w:t>
      </w:r>
      <w:r>
        <w:rPr>
          <w:rFonts w:ascii="Arial" w:hAnsi="Arial" w:cs="Arial"/>
          <w:color w:val="000000" w:themeColor="text1"/>
          <w:sz w:val="24"/>
          <w:szCs w:val="24"/>
          <w:lang w:val="az-Latn-AZ"/>
        </w:rPr>
        <w:t>yə</w:t>
      </w:r>
      <w:r w:rsidRPr="007B0532">
        <w:rPr>
          <w:rFonts w:ascii="Arial" w:hAnsi="Arial" w:cs="Arial"/>
          <w:color w:val="000000" w:themeColor="text1"/>
          <w:sz w:val="24"/>
          <w:szCs w:val="24"/>
          <w:lang w:val="az-Latn-AZ"/>
        </w:rPr>
        <w:t xml:space="preserve"> elektron poçt vasitəsilə müraciətin yekunlaşması və nəticənin </w:t>
      </w:r>
      <w:hyperlink r:id="rId23" w:history="1">
        <w:r w:rsidRPr="007B0532">
          <w:rPr>
            <w:rFonts w:ascii="Arial" w:hAnsi="Arial" w:cs="Arial"/>
            <w:color w:val="000000" w:themeColor="text1"/>
            <w:sz w:val="24"/>
            <w:szCs w:val="24"/>
            <w:lang w:val="az-Latn-AZ"/>
          </w:rPr>
          <w:t>www.e-gov.az</w:t>
        </w:r>
      </w:hyperlink>
      <w:r w:rsidRPr="007B0532">
        <w:rPr>
          <w:rFonts w:ascii="Arial" w:hAnsi="Arial" w:cs="Arial"/>
          <w:color w:val="000000" w:themeColor="text1"/>
          <w:sz w:val="24"/>
          <w:szCs w:val="24"/>
          <w:lang w:val="az-Latn-AZ"/>
        </w:rPr>
        <w:t xml:space="preserve"> portalından əldə edilə</w:t>
      </w:r>
      <w:r w:rsidR="004C2605">
        <w:rPr>
          <w:rFonts w:ascii="Arial" w:hAnsi="Arial" w:cs="Arial"/>
          <w:color w:val="000000" w:themeColor="text1"/>
          <w:sz w:val="24"/>
          <w:szCs w:val="24"/>
          <w:lang w:val="az-Latn-AZ"/>
        </w:rPr>
        <w:t xml:space="preserve"> bilməsi</w:t>
      </w:r>
      <w:r w:rsidRPr="007B0532">
        <w:rPr>
          <w:rFonts w:ascii="Arial" w:hAnsi="Arial" w:cs="Arial"/>
          <w:color w:val="000000" w:themeColor="text1"/>
          <w:sz w:val="24"/>
          <w:szCs w:val="24"/>
          <w:lang w:val="az-Latn-AZ"/>
        </w:rPr>
        <w:t xml:space="preserve"> ilə bağlı məlumat</w:t>
      </w:r>
      <w:r>
        <w:rPr>
          <w:rFonts w:ascii="Arial" w:hAnsi="Arial" w:cs="Arial"/>
          <w:color w:val="000000" w:themeColor="text1"/>
          <w:sz w:val="24"/>
          <w:szCs w:val="24"/>
          <w:lang w:val="az-Latn-AZ"/>
        </w:rPr>
        <w:t xml:space="preserve"> göndərilir</w:t>
      </w:r>
      <w:r w:rsidRPr="007B0532">
        <w:rPr>
          <w:rFonts w:ascii="Arial" w:hAnsi="Arial" w:cs="Arial"/>
          <w:color w:val="000000" w:themeColor="text1"/>
          <w:sz w:val="24"/>
          <w:szCs w:val="24"/>
          <w:lang w:val="az-Latn-AZ"/>
        </w:rPr>
        <w:t>.</w:t>
      </w:r>
      <w:r w:rsidRPr="002A7667">
        <w:rPr>
          <w:rFonts w:ascii="Arial" w:hAnsi="Arial" w:cs="Arial"/>
          <w:color w:val="000000" w:themeColor="text1"/>
          <w:sz w:val="24"/>
          <w:szCs w:val="24"/>
          <w:lang w:val="az-Latn-AZ"/>
        </w:rPr>
        <w:t xml:space="preserve"> </w:t>
      </w:r>
      <w:r w:rsidRPr="007B0532">
        <w:rPr>
          <w:rFonts w:ascii="Arial" w:hAnsi="Arial" w:cs="Arial"/>
          <w:color w:val="000000" w:themeColor="text1"/>
          <w:sz w:val="24"/>
          <w:szCs w:val="24"/>
          <w:lang w:val="az-Latn-AZ"/>
        </w:rPr>
        <w:t>Sifarişçi</w:t>
      </w:r>
      <w:r>
        <w:rPr>
          <w:rFonts w:ascii="Arial" w:hAnsi="Arial" w:cs="Arial"/>
          <w:color w:val="000000" w:themeColor="text1"/>
          <w:sz w:val="24"/>
          <w:szCs w:val="24"/>
          <w:lang w:val="az-Latn-AZ"/>
        </w:rPr>
        <w:t xml:space="preserve"> </w:t>
      </w:r>
      <w:r w:rsidRPr="007B0532">
        <w:rPr>
          <w:rFonts w:ascii="Arial" w:hAnsi="Arial" w:cs="Arial"/>
          <w:color w:val="000000" w:themeColor="text1"/>
          <w:sz w:val="24"/>
          <w:szCs w:val="24"/>
          <w:lang w:val="az-Latn-AZ"/>
        </w:rPr>
        <w:t xml:space="preserve">yoxlamanın nəticələrini </w:t>
      </w:r>
      <w:hyperlink r:id="rId24" w:history="1">
        <w:r w:rsidRPr="007B0532">
          <w:rPr>
            <w:rFonts w:ascii="Arial" w:hAnsi="Arial" w:cs="Arial"/>
            <w:color w:val="000000" w:themeColor="text1"/>
            <w:sz w:val="24"/>
            <w:szCs w:val="24"/>
            <w:lang w:val="az-Latn-AZ"/>
          </w:rPr>
          <w:t>www.e-gov.az</w:t>
        </w:r>
      </w:hyperlink>
      <w:r w:rsidRPr="007B0532">
        <w:rPr>
          <w:rFonts w:ascii="Arial" w:hAnsi="Arial" w:cs="Arial"/>
          <w:color w:val="000000" w:themeColor="text1"/>
          <w:sz w:val="24"/>
          <w:szCs w:val="24"/>
          <w:lang w:val="az-Latn-AZ"/>
        </w:rPr>
        <w:t xml:space="preserve"> portalında </w:t>
      </w:r>
      <w:r>
        <w:rPr>
          <w:rFonts w:ascii="Arial" w:hAnsi="Arial" w:cs="Arial"/>
          <w:color w:val="000000" w:themeColor="text1"/>
          <w:sz w:val="24"/>
          <w:szCs w:val="24"/>
          <w:lang w:val="az-Latn-AZ"/>
        </w:rPr>
        <w:t>“</w:t>
      </w:r>
      <w:r w:rsidRPr="007B0532">
        <w:rPr>
          <w:rFonts w:ascii="Arial" w:hAnsi="Arial" w:cs="Arial"/>
          <w:color w:val="000000" w:themeColor="text1"/>
          <w:sz w:val="24"/>
          <w:szCs w:val="24"/>
          <w:lang w:val="az-Latn-AZ"/>
        </w:rPr>
        <w:t>Müraciətin statusunu yoxla” bölməsindən “</w:t>
      </w:r>
      <w:r>
        <w:rPr>
          <w:rFonts w:ascii="Arial" w:hAnsi="Arial" w:cs="Arial"/>
          <w:color w:val="000000" w:themeColor="text1"/>
          <w:sz w:val="24"/>
          <w:szCs w:val="24"/>
          <w:lang w:val="az-Latn-AZ"/>
        </w:rPr>
        <w:t>Nəticəyə</w:t>
      </w:r>
      <w:r w:rsidRPr="007B0532">
        <w:rPr>
          <w:rFonts w:ascii="Arial" w:hAnsi="Arial" w:cs="Arial"/>
          <w:color w:val="000000" w:themeColor="text1"/>
          <w:sz w:val="24"/>
          <w:szCs w:val="24"/>
          <w:lang w:val="az-Latn-AZ"/>
        </w:rPr>
        <w:t xml:space="preserve"> bax”</w:t>
      </w:r>
      <w:r>
        <w:rPr>
          <w:rFonts w:ascii="Arial" w:hAnsi="Arial" w:cs="Arial"/>
          <w:sz w:val="24"/>
          <w:szCs w:val="24"/>
          <w:lang w:val="az-Latn-AZ"/>
        </w:rPr>
        <w:t xml:space="preserve"> düyməsini seçməklə </w:t>
      </w:r>
      <w:r w:rsidRPr="007B0532">
        <w:rPr>
          <w:rFonts w:ascii="Arial" w:hAnsi="Arial" w:cs="Arial"/>
          <w:color w:val="000000" w:themeColor="text1"/>
          <w:sz w:val="24"/>
          <w:szCs w:val="24"/>
          <w:lang w:val="az-Latn-AZ"/>
        </w:rPr>
        <w:t>elektron formatda  əldə e</w:t>
      </w:r>
      <w:r>
        <w:rPr>
          <w:rFonts w:ascii="Arial" w:hAnsi="Arial" w:cs="Arial"/>
          <w:color w:val="000000" w:themeColor="text1"/>
          <w:sz w:val="24"/>
          <w:szCs w:val="24"/>
          <w:lang w:val="az-Latn-AZ"/>
        </w:rPr>
        <w:t xml:space="preserve">də biləcəkdir </w:t>
      </w:r>
      <w:r w:rsidRPr="007679EC">
        <w:rPr>
          <w:rFonts w:ascii="Arial" w:hAnsi="Arial" w:cs="Arial"/>
          <w:sz w:val="24"/>
          <w:szCs w:val="24"/>
          <w:lang w:val="az-Latn-AZ"/>
        </w:rPr>
        <w:t>(Şəkil</w:t>
      </w:r>
      <w:r w:rsidR="00C46261">
        <w:rPr>
          <w:rFonts w:ascii="Arial" w:hAnsi="Arial" w:cs="Arial"/>
          <w:sz w:val="24"/>
          <w:szCs w:val="24"/>
          <w:lang w:val="az-Latn-AZ"/>
        </w:rPr>
        <w:t xml:space="preserve"> 14</w:t>
      </w:r>
      <w:r>
        <w:rPr>
          <w:rFonts w:ascii="Arial" w:hAnsi="Arial" w:cs="Arial"/>
          <w:sz w:val="24"/>
          <w:szCs w:val="24"/>
          <w:lang w:val="az-Latn-AZ"/>
        </w:rPr>
        <w:t>)</w:t>
      </w:r>
      <w:r w:rsidRPr="009F1158">
        <w:rPr>
          <w:rFonts w:ascii="Arial" w:hAnsi="Arial" w:cs="Arial"/>
          <w:color w:val="000000" w:themeColor="text1"/>
          <w:sz w:val="24"/>
          <w:szCs w:val="24"/>
          <w:lang w:val="az-Latn-AZ"/>
        </w:rPr>
        <w:t>.</w:t>
      </w:r>
      <w:r w:rsidRPr="007B0532">
        <w:rPr>
          <w:rFonts w:ascii="Arial" w:hAnsi="Arial" w:cs="Arial"/>
          <w:color w:val="000000" w:themeColor="text1"/>
          <w:sz w:val="24"/>
          <w:szCs w:val="24"/>
          <w:lang w:val="az-Latn-AZ"/>
        </w:rPr>
        <w:t xml:space="preserve">  </w:t>
      </w:r>
    </w:p>
    <w:p w:rsidR="002A7667" w:rsidRDefault="004C2605" w:rsidP="002A7667">
      <w:pPr>
        <w:spacing w:before="240" w:line="360" w:lineRule="auto"/>
        <w:ind w:firstLine="567"/>
        <w:jc w:val="both"/>
        <w:rPr>
          <w:rFonts w:ascii="Arial" w:hAnsi="Arial" w:cs="Arial"/>
          <w:color w:val="000000" w:themeColor="text1"/>
          <w:sz w:val="24"/>
          <w:szCs w:val="24"/>
          <w:lang w:val="az-Latn-AZ"/>
        </w:rPr>
      </w:pPr>
      <w:r>
        <w:rPr>
          <w:rFonts w:ascii="Arial" w:hAnsi="Arial" w:cs="Arial"/>
          <w:noProof/>
          <w:color w:val="000000" w:themeColor="text1"/>
          <w:sz w:val="24"/>
          <w:szCs w:val="24"/>
          <w:lang w:val="en-US"/>
        </w:rPr>
        <w:drawing>
          <wp:anchor distT="0" distB="0" distL="114300" distR="114300" simplePos="0" relativeHeight="251657728" behindDoc="0" locked="0" layoutInCell="1" allowOverlap="1" wp14:anchorId="755EBF06" wp14:editId="4ED346AF">
            <wp:simplePos x="0" y="0"/>
            <wp:positionH relativeFrom="column">
              <wp:posOffset>-10424</wp:posOffset>
            </wp:positionH>
            <wp:positionV relativeFrom="paragraph">
              <wp:posOffset>41910</wp:posOffset>
            </wp:positionV>
            <wp:extent cx="6115050" cy="1943100"/>
            <wp:effectExtent l="19050" t="19050" r="19050" b="19050"/>
            <wp:wrapThrough wrapText="bothSides">
              <wp:wrapPolygon edited="0">
                <wp:start x="-67" y="-212"/>
                <wp:lineTo x="-67" y="21600"/>
                <wp:lineTo x="21600" y="21600"/>
                <wp:lineTo x="21600" y="-212"/>
                <wp:lineTo x="-67" y="-212"/>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19431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2A7667" w:rsidRDefault="002A7667" w:rsidP="002A7667">
      <w:pPr>
        <w:spacing w:line="360" w:lineRule="auto"/>
        <w:jc w:val="center"/>
        <w:rPr>
          <w:rFonts w:ascii="Arial" w:hAnsi="Arial" w:cs="Arial"/>
          <w:bCs/>
          <w:i/>
          <w:sz w:val="24"/>
          <w:szCs w:val="24"/>
          <w:lang w:val="az-Latn-AZ"/>
        </w:rPr>
      </w:pPr>
      <w:r w:rsidRPr="00A827F4">
        <w:rPr>
          <w:rFonts w:ascii="Arial" w:hAnsi="Arial" w:cs="Arial"/>
          <w:bCs/>
          <w:i/>
          <w:sz w:val="24"/>
          <w:szCs w:val="24"/>
          <w:lang w:val="az-Latn-AZ"/>
        </w:rPr>
        <w:t>Şə</w:t>
      </w:r>
      <w:r w:rsidR="00C46261">
        <w:rPr>
          <w:rFonts w:ascii="Arial" w:hAnsi="Arial" w:cs="Arial"/>
          <w:bCs/>
          <w:i/>
          <w:sz w:val="24"/>
          <w:szCs w:val="24"/>
          <w:lang w:val="az-Latn-AZ"/>
        </w:rPr>
        <w:t>kil 14</w:t>
      </w:r>
    </w:p>
    <w:p w:rsidR="002A7667" w:rsidRPr="00130C2F" w:rsidRDefault="002A7667" w:rsidP="002A7667">
      <w:pPr>
        <w:spacing w:line="360" w:lineRule="auto"/>
        <w:ind w:firstLine="708"/>
        <w:jc w:val="both"/>
        <w:rPr>
          <w:rFonts w:ascii="Arial" w:hAnsi="Arial" w:cs="Arial"/>
          <w:color w:val="000000" w:themeColor="text1"/>
          <w:sz w:val="24"/>
          <w:szCs w:val="24"/>
          <w:lang w:val="az-Latn-AZ"/>
        </w:rPr>
      </w:pPr>
      <w:r w:rsidRPr="00130C2F">
        <w:rPr>
          <w:rFonts w:ascii="Arial" w:hAnsi="Arial" w:cs="Arial"/>
          <w:color w:val="000000" w:themeColor="text1"/>
          <w:sz w:val="24"/>
          <w:szCs w:val="24"/>
          <w:lang w:val="az-Latn-AZ"/>
        </w:rPr>
        <w:lastRenderedPageBreak/>
        <w:t>Açılan pəncərədə “</w:t>
      </w:r>
      <w:r>
        <w:rPr>
          <w:rFonts w:ascii="Arial" w:hAnsi="Arial" w:cs="Arial"/>
          <w:color w:val="000000" w:themeColor="text1"/>
          <w:sz w:val="24"/>
          <w:szCs w:val="24"/>
          <w:lang w:val="az-Latn-AZ"/>
        </w:rPr>
        <w:t>N</w:t>
      </w:r>
      <w:r w:rsidRPr="00130C2F">
        <w:rPr>
          <w:rFonts w:ascii="Arial" w:hAnsi="Arial" w:cs="Arial"/>
          <w:color w:val="000000" w:themeColor="text1"/>
          <w:sz w:val="24"/>
          <w:szCs w:val="24"/>
          <w:lang w:val="az-Latn-AZ"/>
        </w:rPr>
        <w:t xml:space="preserve">əticəni yüklə” seçimi ilə sifarişçi yoxlamanın nəticələrini </w:t>
      </w:r>
      <w:r>
        <w:rPr>
          <w:rFonts w:ascii="Arial" w:hAnsi="Arial" w:cs="Arial"/>
          <w:color w:val="000000" w:themeColor="text1"/>
          <w:sz w:val="24"/>
          <w:szCs w:val="24"/>
          <w:lang w:val="az-Latn-AZ"/>
        </w:rPr>
        <w:t xml:space="preserve">elektron formada </w:t>
      </w:r>
      <w:r w:rsidRPr="00130C2F">
        <w:rPr>
          <w:rFonts w:ascii="Arial" w:hAnsi="Arial" w:cs="Arial"/>
          <w:color w:val="000000" w:themeColor="text1"/>
          <w:sz w:val="24"/>
          <w:szCs w:val="24"/>
          <w:lang w:val="az-Latn-AZ"/>
        </w:rPr>
        <w:t>əldə edə biləcə</w:t>
      </w:r>
      <w:r>
        <w:rPr>
          <w:rFonts w:ascii="Arial" w:hAnsi="Arial" w:cs="Arial"/>
          <w:color w:val="000000" w:themeColor="text1"/>
          <w:sz w:val="24"/>
          <w:szCs w:val="24"/>
          <w:lang w:val="az-Latn-AZ"/>
        </w:rPr>
        <w:t xml:space="preserve">kdir </w:t>
      </w:r>
      <w:r w:rsidRPr="007679EC">
        <w:rPr>
          <w:rFonts w:ascii="Arial" w:hAnsi="Arial" w:cs="Arial"/>
          <w:sz w:val="24"/>
          <w:szCs w:val="24"/>
          <w:lang w:val="az-Latn-AZ"/>
        </w:rPr>
        <w:t>(Şəkil</w:t>
      </w:r>
      <w:r w:rsidR="00C46261">
        <w:rPr>
          <w:rFonts w:ascii="Arial" w:hAnsi="Arial" w:cs="Arial"/>
          <w:sz w:val="24"/>
          <w:szCs w:val="24"/>
          <w:lang w:val="az-Latn-AZ"/>
        </w:rPr>
        <w:t xml:space="preserve"> 15</w:t>
      </w:r>
      <w:r>
        <w:rPr>
          <w:rFonts w:ascii="Arial" w:hAnsi="Arial" w:cs="Arial"/>
          <w:sz w:val="24"/>
          <w:szCs w:val="24"/>
          <w:lang w:val="az-Latn-AZ"/>
        </w:rPr>
        <w:t>)</w:t>
      </w:r>
      <w:r w:rsidRPr="009F1158">
        <w:rPr>
          <w:rFonts w:ascii="Arial" w:hAnsi="Arial" w:cs="Arial"/>
          <w:color w:val="000000" w:themeColor="text1"/>
          <w:sz w:val="24"/>
          <w:szCs w:val="24"/>
          <w:lang w:val="az-Latn-AZ"/>
        </w:rPr>
        <w:t>.</w:t>
      </w:r>
      <w:r w:rsidRPr="007B0532">
        <w:rPr>
          <w:rFonts w:ascii="Arial" w:hAnsi="Arial" w:cs="Arial"/>
          <w:color w:val="000000" w:themeColor="text1"/>
          <w:sz w:val="24"/>
          <w:szCs w:val="24"/>
          <w:lang w:val="az-Latn-AZ"/>
        </w:rPr>
        <w:t xml:space="preserve">  </w:t>
      </w:r>
    </w:p>
    <w:p w:rsidR="002A7667" w:rsidRDefault="002A7667" w:rsidP="002A7667">
      <w:pPr>
        <w:spacing w:line="360" w:lineRule="auto"/>
        <w:jc w:val="center"/>
        <w:rPr>
          <w:rFonts w:ascii="Arial" w:hAnsi="Arial" w:cs="Arial"/>
          <w:b/>
          <w:bCs/>
          <w:i/>
          <w:sz w:val="24"/>
          <w:szCs w:val="24"/>
          <w:lang w:val="az-Latn-AZ"/>
        </w:rPr>
      </w:pPr>
      <w:r>
        <w:rPr>
          <w:rFonts w:ascii="Arial" w:hAnsi="Arial" w:cs="Arial"/>
          <w:b/>
          <w:bCs/>
          <w:i/>
          <w:noProof/>
          <w:sz w:val="24"/>
          <w:szCs w:val="24"/>
          <w:lang w:val="en-US"/>
        </w:rPr>
        <w:drawing>
          <wp:anchor distT="0" distB="0" distL="114300" distR="114300" simplePos="0" relativeHeight="251661824" behindDoc="0" locked="0" layoutInCell="1" allowOverlap="1" wp14:anchorId="5061216E" wp14:editId="394C4BC2">
            <wp:simplePos x="0" y="0"/>
            <wp:positionH relativeFrom="column">
              <wp:posOffset>633095</wp:posOffset>
            </wp:positionH>
            <wp:positionV relativeFrom="paragraph">
              <wp:posOffset>150495</wp:posOffset>
            </wp:positionV>
            <wp:extent cx="4743450" cy="1332870"/>
            <wp:effectExtent l="0" t="0" r="0" b="635"/>
            <wp:wrapThrough wrapText="bothSides">
              <wp:wrapPolygon edited="0">
                <wp:start x="0" y="0"/>
                <wp:lineTo x="0" y="21302"/>
                <wp:lineTo x="21513" y="21302"/>
                <wp:lineTo x="21513"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43450" cy="1332870"/>
                    </a:xfrm>
                    <a:prstGeom prst="rect">
                      <a:avLst/>
                    </a:prstGeom>
                    <a:noFill/>
                    <a:ln>
                      <a:noFill/>
                    </a:ln>
                  </pic:spPr>
                </pic:pic>
              </a:graphicData>
            </a:graphic>
          </wp:anchor>
        </w:drawing>
      </w:r>
    </w:p>
    <w:p w:rsidR="002A7667" w:rsidRDefault="002A7667" w:rsidP="002A7667">
      <w:pPr>
        <w:spacing w:line="360" w:lineRule="auto"/>
        <w:jc w:val="center"/>
        <w:rPr>
          <w:rFonts w:ascii="Arial" w:hAnsi="Arial" w:cs="Arial"/>
          <w:b/>
          <w:bCs/>
          <w:i/>
          <w:sz w:val="24"/>
          <w:szCs w:val="24"/>
          <w:lang w:val="az-Latn-AZ"/>
        </w:rPr>
      </w:pPr>
    </w:p>
    <w:p w:rsidR="002A7667" w:rsidRDefault="002A7667" w:rsidP="002A7667">
      <w:pPr>
        <w:spacing w:line="360" w:lineRule="auto"/>
        <w:jc w:val="center"/>
        <w:rPr>
          <w:rFonts w:ascii="Arial" w:hAnsi="Arial" w:cs="Arial"/>
          <w:b/>
          <w:bCs/>
          <w:i/>
          <w:sz w:val="24"/>
          <w:szCs w:val="24"/>
          <w:lang w:val="az-Latn-AZ"/>
        </w:rPr>
      </w:pPr>
    </w:p>
    <w:p w:rsidR="002A7667" w:rsidRDefault="002A7667" w:rsidP="002A7667">
      <w:pPr>
        <w:spacing w:line="360" w:lineRule="auto"/>
        <w:jc w:val="center"/>
        <w:rPr>
          <w:rFonts w:ascii="Arial" w:hAnsi="Arial" w:cs="Arial"/>
          <w:b/>
          <w:bCs/>
          <w:i/>
          <w:sz w:val="24"/>
          <w:szCs w:val="24"/>
          <w:lang w:val="az-Latn-AZ"/>
        </w:rPr>
      </w:pPr>
    </w:p>
    <w:p w:rsidR="002A7667" w:rsidRDefault="002A7667" w:rsidP="002A7667">
      <w:pPr>
        <w:spacing w:line="360" w:lineRule="auto"/>
        <w:jc w:val="center"/>
        <w:rPr>
          <w:rFonts w:ascii="Arial" w:hAnsi="Arial" w:cs="Arial"/>
          <w:b/>
          <w:bCs/>
          <w:i/>
          <w:sz w:val="24"/>
          <w:szCs w:val="24"/>
          <w:lang w:val="az-Latn-AZ"/>
        </w:rPr>
      </w:pPr>
    </w:p>
    <w:p w:rsidR="002A7667" w:rsidRDefault="002A7667" w:rsidP="002A7667">
      <w:pPr>
        <w:spacing w:line="360" w:lineRule="auto"/>
        <w:jc w:val="center"/>
        <w:rPr>
          <w:rFonts w:ascii="Arial" w:hAnsi="Arial" w:cs="Arial"/>
          <w:b/>
          <w:bCs/>
          <w:i/>
          <w:sz w:val="24"/>
          <w:szCs w:val="24"/>
          <w:lang w:val="az-Latn-AZ"/>
        </w:rPr>
      </w:pPr>
    </w:p>
    <w:p w:rsidR="002A7667" w:rsidRDefault="002A7667" w:rsidP="002A7667">
      <w:pPr>
        <w:spacing w:line="360" w:lineRule="auto"/>
        <w:jc w:val="center"/>
        <w:rPr>
          <w:rFonts w:ascii="Arial" w:hAnsi="Arial" w:cs="Arial"/>
          <w:bCs/>
          <w:i/>
          <w:sz w:val="24"/>
          <w:szCs w:val="24"/>
          <w:lang w:val="az-Latn-AZ"/>
        </w:rPr>
      </w:pPr>
      <w:r w:rsidRPr="00A827F4">
        <w:rPr>
          <w:rFonts w:ascii="Arial" w:hAnsi="Arial" w:cs="Arial"/>
          <w:bCs/>
          <w:i/>
          <w:sz w:val="24"/>
          <w:szCs w:val="24"/>
          <w:lang w:val="az-Latn-AZ"/>
        </w:rPr>
        <w:t>Şəkil 1</w:t>
      </w:r>
      <w:r w:rsidR="00C46261">
        <w:rPr>
          <w:rFonts w:ascii="Arial" w:hAnsi="Arial" w:cs="Arial"/>
          <w:bCs/>
          <w:i/>
          <w:sz w:val="24"/>
          <w:szCs w:val="24"/>
          <w:lang w:val="az-Latn-AZ"/>
        </w:rPr>
        <w:t>5</w:t>
      </w:r>
    </w:p>
    <w:p w:rsidR="002A7667" w:rsidRDefault="002A7667" w:rsidP="002A7667">
      <w:pPr>
        <w:spacing w:line="360" w:lineRule="auto"/>
        <w:jc w:val="center"/>
        <w:rPr>
          <w:rFonts w:ascii="Arial" w:hAnsi="Arial" w:cs="Arial"/>
          <w:bCs/>
          <w:i/>
          <w:sz w:val="24"/>
          <w:szCs w:val="24"/>
          <w:lang w:val="az-Latn-AZ"/>
        </w:rPr>
      </w:pPr>
    </w:p>
    <w:p w:rsidR="002A7667" w:rsidRDefault="002A7667" w:rsidP="002A7667">
      <w:pPr>
        <w:spacing w:before="240" w:line="360" w:lineRule="auto"/>
        <w:ind w:firstLine="567"/>
        <w:jc w:val="both"/>
        <w:rPr>
          <w:rFonts w:ascii="Arial" w:hAnsi="Arial" w:cs="Arial"/>
          <w:color w:val="000000" w:themeColor="text1"/>
          <w:sz w:val="24"/>
          <w:szCs w:val="24"/>
          <w:lang w:val="az-Latn-AZ"/>
        </w:rPr>
      </w:pPr>
    </w:p>
    <w:p w:rsidR="002A7667" w:rsidRDefault="002A7667" w:rsidP="004C2605">
      <w:pPr>
        <w:spacing w:before="240" w:line="360" w:lineRule="auto"/>
        <w:jc w:val="both"/>
        <w:rPr>
          <w:rFonts w:ascii="Arial" w:hAnsi="Arial" w:cs="Arial"/>
          <w:color w:val="000000" w:themeColor="text1"/>
          <w:sz w:val="24"/>
          <w:szCs w:val="24"/>
          <w:lang w:val="az-Latn-AZ"/>
        </w:rPr>
      </w:pPr>
      <w:bookmarkStart w:id="0" w:name="_GoBack"/>
      <w:bookmarkEnd w:id="0"/>
    </w:p>
    <w:sectPr w:rsidR="002A7667" w:rsidSect="00390AE6">
      <w:footerReference w:type="default" r:id="rId27"/>
      <w:pgSz w:w="11906" w:h="16838"/>
      <w:pgMar w:top="709" w:right="510" w:bottom="567"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F9B" w:rsidRDefault="00BC7F9B" w:rsidP="00AC4804">
      <w:r>
        <w:separator/>
      </w:r>
    </w:p>
  </w:endnote>
  <w:endnote w:type="continuationSeparator" w:id="0">
    <w:p w:rsidR="00BC7F9B" w:rsidRDefault="00BC7F9B" w:rsidP="00AC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744677"/>
      <w:docPartObj>
        <w:docPartGallery w:val="Page Numbers (Bottom of Page)"/>
        <w:docPartUnique/>
      </w:docPartObj>
    </w:sdtPr>
    <w:sdtEndPr/>
    <w:sdtContent>
      <w:p w:rsidR="00AC4804" w:rsidRDefault="00AC4804">
        <w:pPr>
          <w:pStyle w:val="Footer"/>
          <w:jc w:val="right"/>
        </w:pPr>
        <w:r>
          <w:fldChar w:fldCharType="begin"/>
        </w:r>
        <w:r>
          <w:instrText>PAGE   \* MERGEFORMAT</w:instrText>
        </w:r>
        <w:r>
          <w:fldChar w:fldCharType="separate"/>
        </w:r>
        <w:r w:rsidR="0045388B">
          <w:rPr>
            <w:noProof/>
          </w:rPr>
          <w:t>1</w:t>
        </w:r>
        <w:r>
          <w:fldChar w:fldCharType="end"/>
        </w:r>
      </w:p>
    </w:sdtContent>
  </w:sdt>
  <w:p w:rsidR="00AC4804" w:rsidRDefault="00AC4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F9B" w:rsidRDefault="00BC7F9B" w:rsidP="00AC4804">
      <w:r>
        <w:separator/>
      </w:r>
    </w:p>
  </w:footnote>
  <w:footnote w:type="continuationSeparator" w:id="0">
    <w:p w:rsidR="00BC7F9B" w:rsidRDefault="00BC7F9B" w:rsidP="00AC4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11560"/>
    <w:multiLevelType w:val="hybridMultilevel"/>
    <w:tmpl w:val="67BCFE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C13B5A"/>
    <w:multiLevelType w:val="hybridMultilevel"/>
    <w:tmpl w:val="C05C4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E256DB"/>
    <w:multiLevelType w:val="hybridMultilevel"/>
    <w:tmpl w:val="C53AD04C"/>
    <w:lvl w:ilvl="0" w:tplc="A1F0ED68">
      <w:start w:val="2"/>
      <w:numFmt w:val="bullet"/>
      <w:lvlText w:val="-"/>
      <w:lvlJc w:val="left"/>
      <w:pPr>
        <w:ind w:left="720" w:hanging="360"/>
      </w:pPr>
      <w:rPr>
        <w:rFonts w:ascii="Open Sans" w:eastAsia="Times New Roman" w:hAnsi="Open Sans" w:cs="Helvetic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25649"/>
    <w:multiLevelType w:val="hybridMultilevel"/>
    <w:tmpl w:val="C05C4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7386C8C"/>
    <w:multiLevelType w:val="hybridMultilevel"/>
    <w:tmpl w:val="CE3A2BE6"/>
    <w:lvl w:ilvl="0" w:tplc="C8C4B554">
      <w:start w:val="1"/>
      <w:numFmt w:val="bullet"/>
      <w:lvlText w:val="-"/>
      <w:lvlJc w:val="left"/>
      <w:pPr>
        <w:ind w:left="927" w:hanging="360"/>
      </w:pPr>
      <w:rPr>
        <w:rFonts w:ascii="Times New Roman" w:eastAsia="MS Mincho"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5AF607E"/>
    <w:multiLevelType w:val="hybridMultilevel"/>
    <w:tmpl w:val="116EE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C12D15"/>
    <w:multiLevelType w:val="hybridMultilevel"/>
    <w:tmpl w:val="5EDE06F8"/>
    <w:lvl w:ilvl="0" w:tplc="1A6029C2">
      <w:start w:val="2017"/>
      <w:numFmt w:val="bullet"/>
      <w:lvlText w:val="-"/>
      <w:lvlJc w:val="left"/>
      <w:pPr>
        <w:ind w:left="720" w:hanging="360"/>
      </w:pPr>
      <w:rPr>
        <w:rFonts w:ascii="Arial" w:eastAsia="MS Mincho"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8E53A2"/>
    <w:multiLevelType w:val="hybridMultilevel"/>
    <w:tmpl w:val="C05C4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4A95623"/>
    <w:multiLevelType w:val="hybridMultilevel"/>
    <w:tmpl w:val="2C483042"/>
    <w:lvl w:ilvl="0" w:tplc="FD6E1822">
      <w:start w:val="3"/>
      <w:numFmt w:val="bullet"/>
      <w:lvlText w:val="-"/>
      <w:lvlJc w:val="left"/>
      <w:pPr>
        <w:ind w:left="1080" w:hanging="360"/>
      </w:pPr>
      <w:rPr>
        <w:rFonts w:ascii="Segoe UI" w:eastAsia="Times New Roman" w:hAnsi="Segoe UI" w:cs="Segoe UI"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8AB7D3E"/>
    <w:multiLevelType w:val="hybridMultilevel"/>
    <w:tmpl w:val="1F1CECC2"/>
    <w:lvl w:ilvl="0" w:tplc="7696F9AE">
      <w:start w:val="5"/>
      <w:numFmt w:val="bullet"/>
      <w:lvlText w:val="-"/>
      <w:lvlJc w:val="left"/>
      <w:pPr>
        <w:ind w:left="1428" w:hanging="360"/>
      </w:pPr>
      <w:rPr>
        <w:rFonts w:ascii="Arial" w:eastAsiaTheme="minorHAnsi" w:hAnsi="Aria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69A201F"/>
    <w:multiLevelType w:val="hybridMultilevel"/>
    <w:tmpl w:val="92AAEF88"/>
    <w:lvl w:ilvl="0" w:tplc="A4C23A78">
      <w:start w:val="5"/>
      <w:numFmt w:val="bullet"/>
      <w:lvlText w:val="-"/>
      <w:lvlJc w:val="left"/>
      <w:pPr>
        <w:ind w:left="1080" w:hanging="360"/>
      </w:pPr>
      <w:rPr>
        <w:rFonts w:ascii="Arial" w:eastAsiaTheme="minorHAns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CC126EE"/>
    <w:multiLevelType w:val="hybridMultilevel"/>
    <w:tmpl w:val="8FB0C790"/>
    <w:lvl w:ilvl="0" w:tplc="9AD68AFC">
      <w:numFmt w:val="bullet"/>
      <w:lvlText w:val="•"/>
      <w:lvlJc w:val="left"/>
      <w:pPr>
        <w:ind w:left="720" w:hanging="360"/>
      </w:pPr>
      <w:rPr>
        <w:rFonts w:ascii="Segoe UI" w:eastAsia="Times New Roman"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83A2162"/>
    <w:multiLevelType w:val="hybridMultilevel"/>
    <w:tmpl w:val="ACA8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66D04"/>
    <w:multiLevelType w:val="hybridMultilevel"/>
    <w:tmpl w:val="23724992"/>
    <w:lvl w:ilvl="0" w:tplc="7696F9AE">
      <w:start w:val="5"/>
      <w:numFmt w:val="bullet"/>
      <w:lvlText w:val="-"/>
      <w:lvlJc w:val="left"/>
      <w:pPr>
        <w:ind w:left="1080" w:hanging="360"/>
      </w:pPr>
      <w:rPr>
        <w:rFonts w:ascii="Arial" w:eastAsiaTheme="minorHAns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E5D78A3"/>
    <w:multiLevelType w:val="hybridMultilevel"/>
    <w:tmpl w:val="116EE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
  </w:num>
  <w:num w:numId="5">
    <w:abstractNumId w:val="10"/>
  </w:num>
  <w:num w:numId="6">
    <w:abstractNumId w:val="5"/>
  </w:num>
  <w:num w:numId="7">
    <w:abstractNumId w:val="13"/>
  </w:num>
  <w:num w:numId="8">
    <w:abstractNumId w:val="12"/>
  </w:num>
  <w:num w:numId="9">
    <w:abstractNumId w:val="9"/>
  </w:num>
  <w:num w:numId="10">
    <w:abstractNumId w:val="14"/>
  </w:num>
  <w:num w:numId="11">
    <w:abstractNumId w:val="11"/>
  </w:num>
  <w:num w:numId="12">
    <w:abstractNumId w:val="8"/>
  </w:num>
  <w:num w:numId="13">
    <w:abstractNumId w:val="4"/>
  </w:num>
  <w:num w:numId="14">
    <w:abstractNumId w:val="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9B"/>
    <w:rsid w:val="00001079"/>
    <w:rsid w:val="0001098E"/>
    <w:rsid w:val="00015D80"/>
    <w:rsid w:val="000163C9"/>
    <w:rsid w:val="00045DCC"/>
    <w:rsid w:val="00046E7C"/>
    <w:rsid w:val="000506E3"/>
    <w:rsid w:val="000640ED"/>
    <w:rsid w:val="00073DEE"/>
    <w:rsid w:val="00092206"/>
    <w:rsid w:val="00092F12"/>
    <w:rsid w:val="000947D5"/>
    <w:rsid w:val="000A4545"/>
    <w:rsid w:val="000A6C48"/>
    <w:rsid w:val="000B5183"/>
    <w:rsid w:val="000D3F5D"/>
    <w:rsid w:val="000F287B"/>
    <w:rsid w:val="0010331E"/>
    <w:rsid w:val="00120A03"/>
    <w:rsid w:val="001210BC"/>
    <w:rsid w:val="001213C2"/>
    <w:rsid w:val="00130C2F"/>
    <w:rsid w:val="00133572"/>
    <w:rsid w:val="0014332D"/>
    <w:rsid w:val="00146814"/>
    <w:rsid w:val="00154159"/>
    <w:rsid w:val="00154D80"/>
    <w:rsid w:val="00155AED"/>
    <w:rsid w:val="00167B2A"/>
    <w:rsid w:val="00176F12"/>
    <w:rsid w:val="001773C1"/>
    <w:rsid w:val="001914EE"/>
    <w:rsid w:val="00195908"/>
    <w:rsid w:val="001B4F59"/>
    <w:rsid w:val="001E1320"/>
    <w:rsid w:val="001E4D60"/>
    <w:rsid w:val="001E6899"/>
    <w:rsid w:val="001E68BF"/>
    <w:rsid w:val="0021133B"/>
    <w:rsid w:val="00217344"/>
    <w:rsid w:val="0023784A"/>
    <w:rsid w:val="00243B69"/>
    <w:rsid w:val="00252DA4"/>
    <w:rsid w:val="002913FE"/>
    <w:rsid w:val="00294D8E"/>
    <w:rsid w:val="002960A3"/>
    <w:rsid w:val="002A13E9"/>
    <w:rsid w:val="002A5167"/>
    <w:rsid w:val="002A7667"/>
    <w:rsid w:val="002A7D5D"/>
    <w:rsid w:val="002B08CF"/>
    <w:rsid w:val="002B0C74"/>
    <w:rsid w:val="002B1DAB"/>
    <w:rsid w:val="002B535B"/>
    <w:rsid w:val="002C042C"/>
    <w:rsid w:val="002C4CB0"/>
    <w:rsid w:val="002D19CF"/>
    <w:rsid w:val="002D5F8E"/>
    <w:rsid w:val="002F3BEA"/>
    <w:rsid w:val="00303A02"/>
    <w:rsid w:val="00311516"/>
    <w:rsid w:val="00314706"/>
    <w:rsid w:val="0033799F"/>
    <w:rsid w:val="00347F60"/>
    <w:rsid w:val="003523A5"/>
    <w:rsid w:val="0037735F"/>
    <w:rsid w:val="00390AE6"/>
    <w:rsid w:val="0039737D"/>
    <w:rsid w:val="003A2688"/>
    <w:rsid w:val="003C3001"/>
    <w:rsid w:val="003D2DA7"/>
    <w:rsid w:val="003E327F"/>
    <w:rsid w:val="003E377E"/>
    <w:rsid w:val="003F571C"/>
    <w:rsid w:val="003F6588"/>
    <w:rsid w:val="00406727"/>
    <w:rsid w:val="00410B00"/>
    <w:rsid w:val="00442927"/>
    <w:rsid w:val="0045388B"/>
    <w:rsid w:val="00472744"/>
    <w:rsid w:val="0049562A"/>
    <w:rsid w:val="00496416"/>
    <w:rsid w:val="00496D2E"/>
    <w:rsid w:val="004B631F"/>
    <w:rsid w:val="004C2605"/>
    <w:rsid w:val="004D5882"/>
    <w:rsid w:val="004D59D2"/>
    <w:rsid w:val="00500F60"/>
    <w:rsid w:val="00513632"/>
    <w:rsid w:val="005254C4"/>
    <w:rsid w:val="00532CC3"/>
    <w:rsid w:val="00535E45"/>
    <w:rsid w:val="00542754"/>
    <w:rsid w:val="00547A32"/>
    <w:rsid w:val="00572BC7"/>
    <w:rsid w:val="00591D88"/>
    <w:rsid w:val="005A2BFF"/>
    <w:rsid w:val="005D6984"/>
    <w:rsid w:val="005F0BE9"/>
    <w:rsid w:val="005F0DF6"/>
    <w:rsid w:val="005F74E0"/>
    <w:rsid w:val="00604144"/>
    <w:rsid w:val="00606464"/>
    <w:rsid w:val="0061263A"/>
    <w:rsid w:val="00613531"/>
    <w:rsid w:val="006140F3"/>
    <w:rsid w:val="0061634A"/>
    <w:rsid w:val="006170B7"/>
    <w:rsid w:val="0064178B"/>
    <w:rsid w:val="00642C73"/>
    <w:rsid w:val="00645F66"/>
    <w:rsid w:val="0064719C"/>
    <w:rsid w:val="00650486"/>
    <w:rsid w:val="00663876"/>
    <w:rsid w:val="00667C84"/>
    <w:rsid w:val="006703BF"/>
    <w:rsid w:val="00691700"/>
    <w:rsid w:val="006920BF"/>
    <w:rsid w:val="006958A4"/>
    <w:rsid w:val="006A389F"/>
    <w:rsid w:val="006C311E"/>
    <w:rsid w:val="006C3C19"/>
    <w:rsid w:val="006E56A9"/>
    <w:rsid w:val="00723842"/>
    <w:rsid w:val="007405F2"/>
    <w:rsid w:val="00754152"/>
    <w:rsid w:val="00755ED3"/>
    <w:rsid w:val="00761EBD"/>
    <w:rsid w:val="00762660"/>
    <w:rsid w:val="007641F7"/>
    <w:rsid w:val="007679EC"/>
    <w:rsid w:val="00773712"/>
    <w:rsid w:val="007810CC"/>
    <w:rsid w:val="0078734E"/>
    <w:rsid w:val="00790A64"/>
    <w:rsid w:val="00790E65"/>
    <w:rsid w:val="00793637"/>
    <w:rsid w:val="0079623B"/>
    <w:rsid w:val="007A0D03"/>
    <w:rsid w:val="007A466F"/>
    <w:rsid w:val="007B0532"/>
    <w:rsid w:val="007B4F71"/>
    <w:rsid w:val="007B79E3"/>
    <w:rsid w:val="007D0EE3"/>
    <w:rsid w:val="007E0DC4"/>
    <w:rsid w:val="00802032"/>
    <w:rsid w:val="00802C4F"/>
    <w:rsid w:val="00803046"/>
    <w:rsid w:val="00813D77"/>
    <w:rsid w:val="00816E6E"/>
    <w:rsid w:val="0084024B"/>
    <w:rsid w:val="00846C7F"/>
    <w:rsid w:val="00872755"/>
    <w:rsid w:val="0087495E"/>
    <w:rsid w:val="008936A0"/>
    <w:rsid w:val="008B1E56"/>
    <w:rsid w:val="008B3F6E"/>
    <w:rsid w:val="008B5BE4"/>
    <w:rsid w:val="008B6E25"/>
    <w:rsid w:val="008C1881"/>
    <w:rsid w:val="008D27AE"/>
    <w:rsid w:val="008D7A97"/>
    <w:rsid w:val="008E408F"/>
    <w:rsid w:val="008E6EA8"/>
    <w:rsid w:val="008E6F97"/>
    <w:rsid w:val="00904FF4"/>
    <w:rsid w:val="00905A5B"/>
    <w:rsid w:val="00906582"/>
    <w:rsid w:val="0091377B"/>
    <w:rsid w:val="0094013E"/>
    <w:rsid w:val="00946398"/>
    <w:rsid w:val="0095509F"/>
    <w:rsid w:val="009553F3"/>
    <w:rsid w:val="00961063"/>
    <w:rsid w:val="00962586"/>
    <w:rsid w:val="00973A7D"/>
    <w:rsid w:val="00975FFC"/>
    <w:rsid w:val="009834DE"/>
    <w:rsid w:val="00986A2A"/>
    <w:rsid w:val="00991E47"/>
    <w:rsid w:val="00991E96"/>
    <w:rsid w:val="00992DB3"/>
    <w:rsid w:val="009B6526"/>
    <w:rsid w:val="009B6577"/>
    <w:rsid w:val="009C73ED"/>
    <w:rsid w:val="009E328C"/>
    <w:rsid w:val="009F1158"/>
    <w:rsid w:val="009F1CF9"/>
    <w:rsid w:val="009F5C30"/>
    <w:rsid w:val="00A26CC0"/>
    <w:rsid w:val="00A45858"/>
    <w:rsid w:val="00A50ACA"/>
    <w:rsid w:val="00A52989"/>
    <w:rsid w:val="00A5464D"/>
    <w:rsid w:val="00A56A4C"/>
    <w:rsid w:val="00A62657"/>
    <w:rsid w:val="00A827F4"/>
    <w:rsid w:val="00A85C51"/>
    <w:rsid w:val="00AC4804"/>
    <w:rsid w:val="00AC7B93"/>
    <w:rsid w:val="00B02703"/>
    <w:rsid w:val="00B54167"/>
    <w:rsid w:val="00B55AA0"/>
    <w:rsid w:val="00B61A63"/>
    <w:rsid w:val="00B61ABE"/>
    <w:rsid w:val="00B63B79"/>
    <w:rsid w:val="00B6574A"/>
    <w:rsid w:val="00B8582C"/>
    <w:rsid w:val="00B94605"/>
    <w:rsid w:val="00BA1D8F"/>
    <w:rsid w:val="00BC453F"/>
    <w:rsid w:val="00BC7F9B"/>
    <w:rsid w:val="00BE69B4"/>
    <w:rsid w:val="00C03D9B"/>
    <w:rsid w:val="00C06C40"/>
    <w:rsid w:val="00C37649"/>
    <w:rsid w:val="00C45C33"/>
    <w:rsid w:val="00C46261"/>
    <w:rsid w:val="00C53D22"/>
    <w:rsid w:val="00C5739D"/>
    <w:rsid w:val="00C63D36"/>
    <w:rsid w:val="00C80262"/>
    <w:rsid w:val="00C812F9"/>
    <w:rsid w:val="00C83C73"/>
    <w:rsid w:val="00C923BB"/>
    <w:rsid w:val="00CB66EE"/>
    <w:rsid w:val="00CD7E84"/>
    <w:rsid w:val="00CF29A7"/>
    <w:rsid w:val="00CF5A99"/>
    <w:rsid w:val="00CF6186"/>
    <w:rsid w:val="00D21EA4"/>
    <w:rsid w:val="00D24973"/>
    <w:rsid w:val="00D24C11"/>
    <w:rsid w:val="00D31586"/>
    <w:rsid w:val="00D3242D"/>
    <w:rsid w:val="00D34F4E"/>
    <w:rsid w:val="00D43F9B"/>
    <w:rsid w:val="00D70B79"/>
    <w:rsid w:val="00D73A42"/>
    <w:rsid w:val="00D872AD"/>
    <w:rsid w:val="00D97F56"/>
    <w:rsid w:val="00DA3289"/>
    <w:rsid w:val="00DA4B4D"/>
    <w:rsid w:val="00DB2847"/>
    <w:rsid w:val="00DB4EBC"/>
    <w:rsid w:val="00DB5AE0"/>
    <w:rsid w:val="00DD4253"/>
    <w:rsid w:val="00DF69E7"/>
    <w:rsid w:val="00E25639"/>
    <w:rsid w:val="00E34556"/>
    <w:rsid w:val="00E42A1E"/>
    <w:rsid w:val="00E437C9"/>
    <w:rsid w:val="00E45CE2"/>
    <w:rsid w:val="00E5043D"/>
    <w:rsid w:val="00E71767"/>
    <w:rsid w:val="00E71B3A"/>
    <w:rsid w:val="00E96E18"/>
    <w:rsid w:val="00E978E8"/>
    <w:rsid w:val="00EA3B4E"/>
    <w:rsid w:val="00EA62D0"/>
    <w:rsid w:val="00EA64D7"/>
    <w:rsid w:val="00EB36E7"/>
    <w:rsid w:val="00ED3C9B"/>
    <w:rsid w:val="00EE4142"/>
    <w:rsid w:val="00EE535E"/>
    <w:rsid w:val="00EE748E"/>
    <w:rsid w:val="00F06CC8"/>
    <w:rsid w:val="00F12FB7"/>
    <w:rsid w:val="00F15FCC"/>
    <w:rsid w:val="00F178F9"/>
    <w:rsid w:val="00F23895"/>
    <w:rsid w:val="00F264C6"/>
    <w:rsid w:val="00F327D1"/>
    <w:rsid w:val="00F3589A"/>
    <w:rsid w:val="00F524C6"/>
    <w:rsid w:val="00F5573B"/>
    <w:rsid w:val="00F5597A"/>
    <w:rsid w:val="00F669F8"/>
    <w:rsid w:val="00F66D75"/>
    <w:rsid w:val="00FA3D56"/>
    <w:rsid w:val="00FB4733"/>
    <w:rsid w:val="00FF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69025-DA51-44BC-BB85-F1C182EB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C9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3C9B"/>
    <w:pPr>
      <w:ind w:left="720"/>
    </w:pPr>
  </w:style>
  <w:style w:type="paragraph" w:styleId="BalloonText">
    <w:name w:val="Balloon Text"/>
    <w:basedOn w:val="Normal"/>
    <w:link w:val="BalloonTextChar"/>
    <w:uiPriority w:val="99"/>
    <w:semiHidden/>
    <w:unhideWhenUsed/>
    <w:rsid w:val="009F5C30"/>
    <w:rPr>
      <w:rFonts w:ascii="Tahoma" w:hAnsi="Tahoma" w:cs="Tahoma"/>
      <w:sz w:val="16"/>
      <w:szCs w:val="16"/>
    </w:rPr>
  </w:style>
  <w:style w:type="character" w:customStyle="1" w:styleId="BalloonTextChar">
    <w:name w:val="Balloon Text Char"/>
    <w:basedOn w:val="DefaultParagraphFont"/>
    <w:link w:val="BalloonText"/>
    <w:uiPriority w:val="99"/>
    <w:semiHidden/>
    <w:rsid w:val="009F5C30"/>
    <w:rPr>
      <w:rFonts w:ascii="Tahoma" w:hAnsi="Tahoma" w:cs="Tahoma"/>
      <w:sz w:val="16"/>
      <w:szCs w:val="16"/>
    </w:rPr>
  </w:style>
  <w:style w:type="character" w:styleId="CommentReference">
    <w:name w:val="annotation reference"/>
    <w:basedOn w:val="DefaultParagraphFont"/>
    <w:uiPriority w:val="99"/>
    <w:semiHidden/>
    <w:unhideWhenUsed/>
    <w:rsid w:val="004B631F"/>
    <w:rPr>
      <w:sz w:val="16"/>
      <w:szCs w:val="16"/>
    </w:rPr>
  </w:style>
  <w:style w:type="paragraph" w:styleId="CommentText">
    <w:name w:val="annotation text"/>
    <w:basedOn w:val="Normal"/>
    <w:link w:val="CommentTextChar"/>
    <w:uiPriority w:val="99"/>
    <w:semiHidden/>
    <w:unhideWhenUsed/>
    <w:rsid w:val="004B631F"/>
    <w:rPr>
      <w:sz w:val="20"/>
      <w:szCs w:val="20"/>
    </w:rPr>
  </w:style>
  <w:style w:type="character" w:customStyle="1" w:styleId="CommentTextChar">
    <w:name w:val="Comment Text Char"/>
    <w:basedOn w:val="DefaultParagraphFont"/>
    <w:link w:val="CommentText"/>
    <w:uiPriority w:val="99"/>
    <w:semiHidden/>
    <w:rsid w:val="004B631F"/>
    <w:rPr>
      <w:sz w:val="20"/>
      <w:szCs w:val="20"/>
    </w:rPr>
  </w:style>
  <w:style w:type="paragraph" w:styleId="CommentSubject">
    <w:name w:val="annotation subject"/>
    <w:basedOn w:val="CommentText"/>
    <w:next w:val="CommentText"/>
    <w:link w:val="CommentSubjectChar"/>
    <w:uiPriority w:val="99"/>
    <w:semiHidden/>
    <w:unhideWhenUsed/>
    <w:rsid w:val="004B631F"/>
    <w:rPr>
      <w:b/>
      <w:bCs/>
    </w:rPr>
  </w:style>
  <w:style w:type="character" w:customStyle="1" w:styleId="CommentSubjectChar">
    <w:name w:val="Comment Subject Char"/>
    <w:basedOn w:val="CommentTextChar"/>
    <w:link w:val="CommentSubject"/>
    <w:uiPriority w:val="99"/>
    <w:semiHidden/>
    <w:rsid w:val="004B631F"/>
    <w:rPr>
      <w:b/>
      <w:bCs/>
      <w:sz w:val="20"/>
      <w:szCs w:val="20"/>
    </w:rPr>
  </w:style>
  <w:style w:type="table" w:styleId="TableGrid">
    <w:name w:val="Table Grid"/>
    <w:basedOn w:val="TableNormal"/>
    <w:uiPriority w:val="59"/>
    <w:rsid w:val="00F17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F6588"/>
    <w:pPr>
      <w:spacing w:before="100" w:beforeAutospacing="1" w:after="100" w:afterAutospacing="1"/>
    </w:pPr>
    <w:rPr>
      <w:rFonts w:ascii="Times New Roman" w:eastAsia="MS Mincho" w:hAnsi="Times New Roman" w:cs="Times New Roman"/>
      <w:sz w:val="24"/>
      <w:szCs w:val="24"/>
      <w:lang w:eastAsia="ru-RU"/>
    </w:rPr>
  </w:style>
  <w:style w:type="table" w:customStyle="1" w:styleId="-11">
    <w:name w:val="Светлый список - Акцент 11"/>
    <w:basedOn w:val="TableNormal"/>
    <w:uiPriority w:val="61"/>
    <w:rsid w:val="003F6588"/>
    <w:pPr>
      <w:spacing w:after="0" w:line="240" w:lineRule="auto"/>
    </w:pPr>
    <w:rPr>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8E408F"/>
    <w:pPr>
      <w:spacing w:after="0"/>
    </w:pPr>
    <w:rPr>
      <w:rFonts w:ascii="Calibri" w:eastAsia="MS Mincho" w:hAnsi="Calibri" w:cs="Times New Roman"/>
    </w:rPr>
  </w:style>
  <w:style w:type="character" w:customStyle="1" w:styleId="NoSpacingChar">
    <w:name w:val="No Spacing Char"/>
    <w:basedOn w:val="DefaultParagraphFont"/>
    <w:link w:val="NoSpacing"/>
    <w:uiPriority w:val="1"/>
    <w:rsid w:val="008E408F"/>
    <w:rPr>
      <w:rFonts w:ascii="Calibri" w:eastAsia="MS Mincho" w:hAnsi="Calibri" w:cs="Times New Roman"/>
    </w:rPr>
  </w:style>
  <w:style w:type="character" w:styleId="Hyperlink">
    <w:name w:val="Hyperlink"/>
    <w:basedOn w:val="DefaultParagraphFont"/>
    <w:uiPriority w:val="99"/>
    <w:unhideWhenUsed/>
    <w:rsid w:val="0064178B"/>
    <w:rPr>
      <w:rFonts w:cs="Times New Roman"/>
      <w:color w:val="0000FF" w:themeColor="hyperlink"/>
      <w:u w:val="single"/>
    </w:rPr>
  </w:style>
  <w:style w:type="paragraph" w:styleId="Header">
    <w:name w:val="header"/>
    <w:basedOn w:val="Normal"/>
    <w:link w:val="HeaderChar"/>
    <w:uiPriority w:val="99"/>
    <w:unhideWhenUsed/>
    <w:rsid w:val="00AC4804"/>
    <w:pPr>
      <w:tabs>
        <w:tab w:val="center" w:pos="4677"/>
        <w:tab w:val="right" w:pos="9355"/>
      </w:tabs>
    </w:pPr>
  </w:style>
  <w:style w:type="character" w:customStyle="1" w:styleId="HeaderChar">
    <w:name w:val="Header Char"/>
    <w:basedOn w:val="DefaultParagraphFont"/>
    <w:link w:val="Header"/>
    <w:uiPriority w:val="99"/>
    <w:rsid w:val="00AC4804"/>
  </w:style>
  <w:style w:type="paragraph" w:styleId="Footer">
    <w:name w:val="footer"/>
    <w:basedOn w:val="Normal"/>
    <w:link w:val="FooterChar"/>
    <w:uiPriority w:val="99"/>
    <w:unhideWhenUsed/>
    <w:rsid w:val="00AC4804"/>
    <w:pPr>
      <w:tabs>
        <w:tab w:val="center" w:pos="4677"/>
        <w:tab w:val="right" w:pos="9355"/>
      </w:tabs>
    </w:pPr>
  </w:style>
  <w:style w:type="character" w:customStyle="1" w:styleId="FooterChar">
    <w:name w:val="Footer Char"/>
    <w:basedOn w:val="DefaultParagraphFont"/>
    <w:link w:val="Footer"/>
    <w:uiPriority w:val="99"/>
    <w:rsid w:val="00AC4804"/>
  </w:style>
  <w:style w:type="character" w:customStyle="1" w:styleId="ListParagraphChar">
    <w:name w:val="List Paragraph Char"/>
    <w:link w:val="ListParagraph"/>
    <w:uiPriority w:val="34"/>
    <w:rsid w:val="00E5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41063">
      <w:bodyDiv w:val="1"/>
      <w:marLeft w:val="0"/>
      <w:marRight w:val="0"/>
      <w:marTop w:val="0"/>
      <w:marBottom w:val="0"/>
      <w:divBdr>
        <w:top w:val="none" w:sz="0" w:space="0" w:color="auto"/>
        <w:left w:val="none" w:sz="0" w:space="0" w:color="auto"/>
        <w:bottom w:val="none" w:sz="0" w:space="0" w:color="auto"/>
        <w:right w:val="none" w:sz="0" w:space="0" w:color="auto"/>
      </w:divBdr>
    </w:div>
    <w:div w:id="971011463">
      <w:bodyDiv w:val="1"/>
      <w:marLeft w:val="0"/>
      <w:marRight w:val="0"/>
      <w:marTop w:val="0"/>
      <w:marBottom w:val="0"/>
      <w:divBdr>
        <w:top w:val="none" w:sz="0" w:space="0" w:color="auto"/>
        <w:left w:val="none" w:sz="0" w:space="0" w:color="auto"/>
        <w:bottom w:val="none" w:sz="0" w:space="0" w:color="auto"/>
        <w:right w:val="none" w:sz="0" w:space="0" w:color="auto"/>
      </w:divBdr>
    </w:div>
    <w:div w:id="180199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ersu.az"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e-gov.az"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e-gov.az"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e-gov.az"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FF3AF-3937-4E13-AD3B-A97BFFBA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5457</TotalTime>
  <Pages>8</Pages>
  <Words>709</Words>
  <Characters>4047</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Azersu</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Konul Panahova</dc:creator>
  <cp:lastModifiedBy>Könül Pənahova</cp:lastModifiedBy>
  <cp:revision>42</cp:revision>
  <cp:lastPrinted>2017-05-10T05:47:00Z</cp:lastPrinted>
  <dcterms:created xsi:type="dcterms:W3CDTF">2017-05-19T05:31:00Z</dcterms:created>
  <dcterms:modified xsi:type="dcterms:W3CDTF">2018-11-21T05:16:00Z</dcterms:modified>
</cp:coreProperties>
</file>