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1A62" w14:textId="0272C457" w:rsidR="009B7F53" w:rsidRPr="00857373" w:rsidRDefault="009B7F53" w:rsidP="000F63EE">
      <w:pPr>
        <w:spacing w:line="360" w:lineRule="auto"/>
        <w:jc w:val="center"/>
        <w:rPr>
          <w:rFonts w:asciiTheme="minorHAnsi" w:hAnsiTheme="minorHAnsi" w:cstheme="minorHAnsi"/>
          <w:b/>
          <w:sz w:val="32"/>
          <w:szCs w:val="32"/>
        </w:rPr>
      </w:pPr>
      <w:r w:rsidRPr="00857373">
        <w:rPr>
          <w:rFonts w:asciiTheme="minorHAnsi" w:hAnsiTheme="minorHAnsi" w:cstheme="minorHAnsi"/>
          <w:b/>
          <w:sz w:val="32"/>
          <w:szCs w:val="32"/>
        </w:rPr>
        <w:t xml:space="preserve">Patent, </w:t>
      </w:r>
      <w:proofErr w:type="spellStart"/>
      <w:r w:rsidRPr="00857373">
        <w:rPr>
          <w:rFonts w:asciiTheme="minorHAnsi" w:hAnsiTheme="minorHAnsi" w:cstheme="minorHAnsi"/>
          <w:b/>
          <w:sz w:val="32"/>
          <w:szCs w:val="32"/>
        </w:rPr>
        <w:t>Əmtəə</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nişanı</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Faydalı</w:t>
      </w:r>
      <w:proofErr w:type="spellEnd"/>
      <w:r w:rsidRPr="00857373">
        <w:rPr>
          <w:rFonts w:asciiTheme="minorHAnsi" w:hAnsiTheme="minorHAnsi" w:cstheme="minorHAnsi"/>
          <w:b/>
          <w:sz w:val="32"/>
          <w:szCs w:val="32"/>
        </w:rPr>
        <w:t xml:space="preserve"> model, </w:t>
      </w:r>
      <w:proofErr w:type="spellStart"/>
      <w:r w:rsidRPr="00857373">
        <w:rPr>
          <w:rFonts w:asciiTheme="minorHAnsi" w:hAnsiTheme="minorHAnsi" w:cstheme="minorHAnsi"/>
          <w:b/>
          <w:sz w:val="32"/>
          <w:szCs w:val="32"/>
        </w:rPr>
        <w:t>Sənaye</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nümunəsi</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və</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ya</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coğrafi</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göstəricisinin</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dövlət</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reyestrində</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qeydiyyatı</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üçün</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müraciətin</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və</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sənədlərin</w:t>
      </w:r>
      <w:proofErr w:type="spellEnd"/>
      <w:r w:rsidRPr="00857373">
        <w:rPr>
          <w:rFonts w:asciiTheme="minorHAnsi" w:hAnsiTheme="minorHAnsi" w:cstheme="minorHAnsi"/>
          <w:b/>
          <w:sz w:val="32"/>
          <w:szCs w:val="32"/>
        </w:rPr>
        <w:t xml:space="preserve"> </w:t>
      </w:r>
      <w:proofErr w:type="spellStart"/>
      <w:r w:rsidRPr="00857373">
        <w:rPr>
          <w:rFonts w:asciiTheme="minorHAnsi" w:hAnsiTheme="minorHAnsi" w:cstheme="minorHAnsi"/>
          <w:b/>
          <w:sz w:val="32"/>
          <w:szCs w:val="32"/>
        </w:rPr>
        <w:t>qəbulu</w:t>
      </w:r>
      <w:proofErr w:type="spellEnd"/>
    </w:p>
    <w:p w14:paraId="627A3942" w14:textId="77777777" w:rsidR="009F4E3B" w:rsidRPr="00BF4E10" w:rsidRDefault="009F4E3B" w:rsidP="009B7F53">
      <w:pPr>
        <w:jc w:val="center"/>
        <w:rPr>
          <w:rFonts w:asciiTheme="minorHAnsi" w:hAnsiTheme="minorHAnsi" w:cstheme="minorHAnsi"/>
          <w:b/>
          <w:sz w:val="28"/>
          <w:szCs w:val="28"/>
        </w:rPr>
      </w:pPr>
    </w:p>
    <w:p w14:paraId="54699A94" w14:textId="77777777" w:rsidR="009B7B88" w:rsidRPr="00BF4E10" w:rsidRDefault="009B7B88" w:rsidP="005C5493">
      <w:pPr>
        <w:pStyle w:val="a4"/>
        <w:spacing w:line="360" w:lineRule="auto"/>
        <w:ind w:firstLine="340"/>
        <w:jc w:val="both"/>
        <w:rPr>
          <w:rStyle w:val="a9"/>
          <w:rFonts w:asciiTheme="minorHAnsi" w:hAnsiTheme="minorHAnsi" w:cstheme="minorHAnsi"/>
          <w:b w:val="0"/>
          <w:bCs w:val="0"/>
          <w:i w:val="0"/>
          <w:iCs w:val="0"/>
          <w:sz w:val="24"/>
          <w:szCs w:val="24"/>
        </w:rPr>
      </w:pPr>
    </w:p>
    <w:p w14:paraId="7CD605C1" w14:textId="1D45F97F" w:rsidR="003D50F8" w:rsidRDefault="009B7F53" w:rsidP="00BF4E10">
      <w:pPr>
        <w:pStyle w:val="a4"/>
        <w:spacing w:line="360" w:lineRule="auto"/>
        <w:ind w:firstLine="340"/>
        <w:jc w:val="both"/>
        <w:rPr>
          <w:rStyle w:val="a9"/>
          <w:rFonts w:asciiTheme="minorHAnsi" w:hAnsiTheme="minorHAnsi" w:cstheme="minorHAnsi"/>
          <w:b w:val="0"/>
          <w:bCs w:val="0"/>
          <w:i w:val="0"/>
          <w:iCs w:val="0"/>
          <w:sz w:val="24"/>
          <w:szCs w:val="24"/>
        </w:rPr>
      </w:pPr>
      <w:r w:rsidRPr="00BF4E10">
        <w:rPr>
          <w:rStyle w:val="a9"/>
          <w:rFonts w:asciiTheme="minorHAnsi" w:hAnsiTheme="minorHAnsi" w:cstheme="minorHAnsi"/>
          <w:b w:val="0"/>
          <w:bCs w:val="0"/>
          <w:i w:val="0"/>
          <w:iCs w:val="0"/>
          <w:sz w:val="24"/>
          <w:szCs w:val="24"/>
        </w:rPr>
        <w:t xml:space="preserve">Patent, </w:t>
      </w:r>
      <w:proofErr w:type="spellStart"/>
      <w:r w:rsidRPr="00BF4E10">
        <w:rPr>
          <w:rStyle w:val="a9"/>
          <w:rFonts w:asciiTheme="minorHAnsi" w:hAnsiTheme="minorHAnsi" w:cstheme="minorHAnsi"/>
          <w:b w:val="0"/>
          <w:bCs w:val="0"/>
          <w:i w:val="0"/>
          <w:iCs w:val="0"/>
          <w:sz w:val="24"/>
          <w:szCs w:val="24"/>
        </w:rPr>
        <w:t>Əmtəə</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nişanı</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Faydalı</w:t>
      </w:r>
      <w:proofErr w:type="spellEnd"/>
      <w:r w:rsidRPr="00BF4E10">
        <w:rPr>
          <w:rStyle w:val="a9"/>
          <w:rFonts w:asciiTheme="minorHAnsi" w:hAnsiTheme="minorHAnsi" w:cstheme="minorHAnsi"/>
          <w:b w:val="0"/>
          <w:bCs w:val="0"/>
          <w:i w:val="0"/>
          <w:iCs w:val="0"/>
          <w:sz w:val="24"/>
          <w:szCs w:val="24"/>
        </w:rPr>
        <w:t xml:space="preserve"> model, </w:t>
      </w:r>
      <w:proofErr w:type="spellStart"/>
      <w:r w:rsidRPr="00BF4E10">
        <w:rPr>
          <w:rStyle w:val="a9"/>
          <w:rFonts w:asciiTheme="minorHAnsi" w:hAnsiTheme="minorHAnsi" w:cstheme="minorHAnsi"/>
          <w:b w:val="0"/>
          <w:bCs w:val="0"/>
          <w:i w:val="0"/>
          <w:iCs w:val="0"/>
          <w:sz w:val="24"/>
          <w:szCs w:val="24"/>
        </w:rPr>
        <w:t>Sənaye</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nümunəsi</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və</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ya</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coğrafi</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göstəricinin</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dövlət</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reyestrində</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qeydiyyatı</w:t>
      </w:r>
      <w:proofErr w:type="spellEnd"/>
      <w:r w:rsidRPr="00BF4E10">
        <w:rPr>
          <w:rStyle w:val="a9"/>
          <w:rFonts w:asciiTheme="minorHAnsi" w:hAnsiTheme="minorHAnsi" w:cstheme="minorHAnsi"/>
          <w:b w:val="0"/>
          <w:bCs w:val="0"/>
          <w:i w:val="0"/>
          <w:iCs w:val="0"/>
          <w:sz w:val="24"/>
          <w:szCs w:val="24"/>
        </w:rPr>
        <w:t xml:space="preserve"> </w:t>
      </w:r>
      <w:proofErr w:type="spellStart"/>
      <w:r w:rsidRPr="00BF4E10">
        <w:rPr>
          <w:rStyle w:val="a9"/>
          <w:rFonts w:asciiTheme="minorHAnsi" w:hAnsiTheme="minorHAnsi" w:cstheme="minorHAnsi"/>
          <w:b w:val="0"/>
          <w:bCs w:val="0"/>
          <w:i w:val="0"/>
          <w:iCs w:val="0"/>
          <w:sz w:val="24"/>
          <w:szCs w:val="24"/>
        </w:rPr>
        <w:t>üçün</w:t>
      </w:r>
      <w:proofErr w:type="spellEnd"/>
      <w:r w:rsidRPr="00BF4E10">
        <w:rPr>
          <w:rStyle w:val="a9"/>
          <w:rFonts w:asciiTheme="minorHAnsi" w:hAnsiTheme="minorHAnsi" w:cstheme="minorHAnsi"/>
          <w:b w:val="0"/>
          <w:bCs w:val="0"/>
          <w:i w:val="0"/>
          <w:iCs w:val="0"/>
          <w:sz w:val="24"/>
          <w:szCs w:val="24"/>
        </w:rPr>
        <w:t xml:space="preserve"> </w:t>
      </w:r>
      <w:proofErr w:type="spellStart"/>
      <w:r w:rsidR="00473812" w:rsidRPr="00BF4E10">
        <w:rPr>
          <w:rStyle w:val="a9"/>
          <w:rFonts w:asciiTheme="minorHAnsi" w:hAnsiTheme="minorHAnsi" w:cstheme="minorHAnsi"/>
          <w:b w:val="0"/>
          <w:bCs w:val="0"/>
          <w:i w:val="0"/>
          <w:iCs w:val="0"/>
          <w:sz w:val="24"/>
          <w:szCs w:val="24"/>
        </w:rPr>
        <w:t>xidmət</w:t>
      </w:r>
      <w:r w:rsidR="007C3282" w:rsidRPr="00BF4E10">
        <w:rPr>
          <w:rStyle w:val="a9"/>
          <w:rFonts w:asciiTheme="minorHAnsi" w:hAnsiTheme="minorHAnsi" w:cstheme="minorHAnsi"/>
          <w:b w:val="0"/>
          <w:bCs w:val="0"/>
          <w:i w:val="0"/>
          <w:iCs w:val="0"/>
          <w:sz w:val="24"/>
          <w:szCs w:val="24"/>
        </w:rPr>
        <w:t>dən</w:t>
      </w:r>
      <w:proofErr w:type="spellEnd"/>
      <w:r w:rsidR="003B7C85" w:rsidRPr="00BF4E10">
        <w:rPr>
          <w:rStyle w:val="a9"/>
          <w:rFonts w:asciiTheme="minorHAnsi" w:hAnsiTheme="minorHAnsi" w:cstheme="minorHAnsi"/>
          <w:b w:val="0"/>
          <w:bCs w:val="0"/>
          <w:i w:val="0"/>
          <w:iCs w:val="0"/>
          <w:sz w:val="24"/>
          <w:szCs w:val="24"/>
        </w:rPr>
        <w:t xml:space="preserve"> </w:t>
      </w:r>
      <w:proofErr w:type="spellStart"/>
      <w:r w:rsidR="007B0C01" w:rsidRPr="00BF4E10">
        <w:rPr>
          <w:rStyle w:val="a9"/>
          <w:rFonts w:asciiTheme="minorHAnsi" w:hAnsiTheme="minorHAnsi" w:cstheme="minorHAnsi"/>
          <w:b w:val="0"/>
          <w:bCs w:val="0"/>
          <w:i w:val="0"/>
          <w:iCs w:val="0"/>
          <w:sz w:val="24"/>
          <w:szCs w:val="24"/>
        </w:rPr>
        <w:t>aşağıda</w:t>
      </w:r>
      <w:proofErr w:type="spellEnd"/>
      <w:r w:rsidR="007B0C01" w:rsidRPr="00BF4E10">
        <w:rPr>
          <w:rStyle w:val="a9"/>
          <w:rFonts w:asciiTheme="minorHAnsi" w:hAnsiTheme="minorHAnsi" w:cstheme="minorHAnsi"/>
          <w:b w:val="0"/>
          <w:bCs w:val="0"/>
          <w:i w:val="0"/>
          <w:iCs w:val="0"/>
          <w:sz w:val="24"/>
          <w:szCs w:val="24"/>
        </w:rPr>
        <w:t xml:space="preserve"> </w:t>
      </w:r>
      <w:proofErr w:type="spellStart"/>
      <w:r w:rsidR="007B0C01" w:rsidRPr="00BF4E10">
        <w:rPr>
          <w:rStyle w:val="a9"/>
          <w:rFonts w:asciiTheme="minorHAnsi" w:hAnsiTheme="minorHAnsi" w:cstheme="minorHAnsi"/>
          <w:b w:val="0"/>
          <w:bCs w:val="0"/>
          <w:i w:val="0"/>
          <w:iCs w:val="0"/>
          <w:sz w:val="24"/>
          <w:szCs w:val="24"/>
        </w:rPr>
        <w:t>təsvir</w:t>
      </w:r>
      <w:proofErr w:type="spellEnd"/>
      <w:r w:rsidR="007B0C01" w:rsidRPr="00BF4E10">
        <w:rPr>
          <w:rStyle w:val="a9"/>
          <w:rFonts w:asciiTheme="minorHAnsi" w:hAnsiTheme="minorHAnsi" w:cstheme="minorHAnsi"/>
          <w:b w:val="0"/>
          <w:bCs w:val="0"/>
          <w:i w:val="0"/>
          <w:iCs w:val="0"/>
          <w:sz w:val="24"/>
          <w:szCs w:val="24"/>
        </w:rPr>
        <w:t xml:space="preserve"> </w:t>
      </w:r>
      <w:proofErr w:type="spellStart"/>
      <w:r w:rsidR="007B0C01" w:rsidRPr="00BF4E10">
        <w:rPr>
          <w:rStyle w:val="a9"/>
          <w:rFonts w:asciiTheme="minorHAnsi" w:hAnsiTheme="minorHAnsi" w:cstheme="minorHAnsi"/>
          <w:b w:val="0"/>
          <w:bCs w:val="0"/>
          <w:i w:val="0"/>
          <w:iCs w:val="0"/>
          <w:sz w:val="24"/>
          <w:szCs w:val="24"/>
        </w:rPr>
        <w:t>olunmuş</w:t>
      </w:r>
      <w:proofErr w:type="spellEnd"/>
      <w:r w:rsidR="007B0C01" w:rsidRPr="00BF4E10">
        <w:rPr>
          <w:rStyle w:val="a9"/>
          <w:rFonts w:asciiTheme="minorHAnsi" w:hAnsiTheme="minorHAnsi" w:cstheme="minorHAnsi"/>
          <w:b w:val="0"/>
          <w:bCs w:val="0"/>
          <w:i w:val="0"/>
          <w:iCs w:val="0"/>
          <w:sz w:val="24"/>
          <w:szCs w:val="24"/>
        </w:rPr>
        <w:t xml:space="preserve"> </w:t>
      </w:r>
      <w:proofErr w:type="spellStart"/>
      <w:r w:rsidR="007B0C01" w:rsidRPr="00BF4E10">
        <w:rPr>
          <w:rStyle w:val="a9"/>
          <w:rFonts w:asciiTheme="minorHAnsi" w:hAnsiTheme="minorHAnsi" w:cstheme="minorHAnsi"/>
          <w:b w:val="0"/>
          <w:bCs w:val="0"/>
          <w:i w:val="0"/>
          <w:iCs w:val="0"/>
          <w:sz w:val="24"/>
          <w:szCs w:val="24"/>
        </w:rPr>
        <w:t>qaydada</w:t>
      </w:r>
      <w:proofErr w:type="spellEnd"/>
      <w:r w:rsidR="007B0C01" w:rsidRPr="00BF4E10">
        <w:rPr>
          <w:rStyle w:val="a9"/>
          <w:rFonts w:asciiTheme="minorHAnsi" w:hAnsiTheme="minorHAnsi" w:cstheme="minorHAnsi"/>
          <w:b w:val="0"/>
          <w:bCs w:val="0"/>
          <w:i w:val="0"/>
          <w:iCs w:val="0"/>
          <w:sz w:val="24"/>
          <w:szCs w:val="24"/>
        </w:rPr>
        <w:t xml:space="preserve"> </w:t>
      </w:r>
      <w:proofErr w:type="spellStart"/>
      <w:r w:rsidR="003B7C85" w:rsidRPr="00BF4E10">
        <w:rPr>
          <w:rStyle w:val="a9"/>
          <w:rFonts w:asciiTheme="minorHAnsi" w:hAnsiTheme="minorHAnsi" w:cstheme="minorHAnsi"/>
          <w:b w:val="0"/>
          <w:bCs w:val="0"/>
          <w:i w:val="0"/>
          <w:iCs w:val="0"/>
          <w:sz w:val="24"/>
          <w:szCs w:val="24"/>
        </w:rPr>
        <w:t>yararlana</w:t>
      </w:r>
      <w:proofErr w:type="spellEnd"/>
      <w:r w:rsidR="003B7C85" w:rsidRPr="00BF4E10">
        <w:rPr>
          <w:rStyle w:val="a9"/>
          <w:rFonts w:asciiTheme="minorHAnsi" w:hAnsiTheme="minorHAnsi" w:cstheme="minorHAnsi"/>
          <w:b w:val="0"/>
          <w:bCs w:val="0"/>
          <w:i w:val="0"/>
          <w:iCs w:val="0"/>
          <w:sz w:val="24"/>
          <w:szCs w:val="24"/>
        </w:rPr>
        <w:t xml:space="preserve"> </w:t>
      </w:r>
      <w:proofErr w:type="spellStart"/>
      <w:r w:rsidR="003B7C85" w:rsidRPr="00BF4E10">
        <w:rPr>
          <w:rStyle w:val="a9"/>
          <w:rFonts w:asciiTheme="minorHAnsi" w:hAnsiTheme="minorHAnsi" w:cstheme="minorHAnsi"/>
          <w:b w:val="0"/>
          <w:bCs w:val="0"/>
          <w:i w:val="0"/>
          <w:iCs w:val="0"/>
          <w:sz w:val="24"/>
          <w:szCs w:val="24"/>
        </w:rPr>
        <w:t>bilərsiniz</w:t>
      </w:r>
      <w:proofErr w:type="spellEnd"/>
      <w:r w:rsidR="00E6614A" w:rsidRPr="00BF4E10">
        <w:rPr>
          <w:rStyle w:val="a9"/>
          <w:rFonts w:asciiTheme="minorHAnsi" w:hAnsiTheme="minorHAnsi" w:cstheme="minorHAnsi"/>
          <w:b w:val="0"/>
          <w:bCs w:val="0"/>
          <w:i w:val="0"/>
          <w:iCs w:val="0"/>
          <w:sz w:val="24"/>
          <w:szCs w:val="24"/>
        </w:rPr>
        <w:t>.</w:t>
      </w:r>
      <w:r w:rsidR="007866F7"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Bunun</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üçün</w:t>
      </w:r>
      <w:proofErr w:type="spellEnd"/>
      <w:r w:rsidR="00361D59" w:rsidRPr="00BF4E10">
        <w:rPr>
          <w:rStyle w:val="a9"/>
          <w:rFonts w:asciiTheme="minorHAnsi" w:hAnsiTheme="minorHAnsi" w:cstheme="minorHAnsi"/>
          <w:b w:val="0"/>
          <w:bCs w:val="0"/>
          <w:i w:val="0"/>
          <w:iCs w:val="0"/>
          <w:sz w:val="24"/>
          <w:szCs w:val="24"/>
        </w:rPr>
        <w:t xml:space="preserve"> </w:t>
      </w:r>
      <w:r w:rsidR="00895EB9" w:rsidRPr="00BF4E10">
        <w:rPr>
          <w:rStyle w:val="a9"/>
          <w:rFonts w:asciiTheme="minorHAnsi" w:hAnsiTheme="minorHAnsi" w:cstheme="minorHAnsi"/>
          <w:b w:val="0"/>
          <w:bCs w:val="0"/>
          <w:i w:val="0"/>
          <w:iCs w:val="0"/>
          <w:sz w:val="24"/>
          <w:szCs w:val="24"/>
        </w:rPr>
        <w:t>“</w:t>
      </w:r>
      <w:hyperlink r:id="rId6" w:history="1">
        <w:r w:rsidR="003D50F8" w:rsidRPr="00BF4E10">
          <w:rPr>
            <w:rStyle w:val="a9"/>
            <w:rFonts w:asciiTheme="minorHAnsi" w:hAnsiTheme="minorHAnsi" w:cstheme="minorHAnsi"/>
            <w:b w:val="0"/>
            <w:bCs w:val="0"/>
            <w:i w:val="0"/>
            <w:iCs w:val="0"/>
            <w:sz w:val="24"/>
            <w:szCs w:val="24"/>
          </w:rPr>
          <w:t>www.e-gov.az</w:t>
        </w:r>
      </w:hyperlink>
      <w:r w:rsidR="00895EB9" w:rsidRPr="00BF4E10">
        <w:rPr>
          <w:rStyle w:val="a9"/>
          <w:rFonts w:asciiTheme="minorHAnsi" w:hAnsiTheme="minorHAnsi" w:cstheme="minorHAnsi"/>
          <w:b w:val="0"/>
          <w:bCs w:val="0"/>
          <w:i w:val="0"/>
          <w:iCs w:val="0"/>
          <w:sz w:val="24"/>
          <w:szCs w:val="24"/>
        </w:rPr>
        <w:t>”</w:t>
      </w:r>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Elektron</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895EB9" w:rsidRPr="00BF4E10">
        <w:rPr>
          <w:rStyle w:val="a9"/>
          <w:rFonts w:asciiTheme="minorHAnsi" w:hAnsiTheme="minorHAnsi" w:cstheme="minorHAnsi"/>
          <w:b w:val="0"/>
          <w:bCs w:val="0"/>
          <w:i w:val="0"/>
          <w:iCs w:val="0"/>
          <w:sz w:val="24"/>
          <w:szCs w:val="24"/>
        </w:rPr>
        <w:t>Hökumət</w:t>
      </w:r>
      <w:proofErr w:type="spellEnd"/>
      <w:r w:rsidR="00895EB9" w:rsidRPr="00BF4E10">
        <w:rPr>
          <w:rStyle w:val="a9"/>
          <w:rFonts w:asciiTheme="minorHAnsi" w:hAnsiTheme="minorHAnsi" w:cstheme="minorHAnsi"/>
          <w:b w:val="0"/>
          <w:bCs w:val="0"/>
          <w:i w:val="0"/>
          <w:iCs w:val="0"/>
          <w:sz w:val="24"/>
          <w:szCs w:val="24"/>
        </w:rPr>
        <w:t xml:space="preserve"> </w:t>
      </w:r>
      <w:proofErr w:type="spellStart"/>
      <w:r w:rsidR="00895EB9" w:rsidRPr="00BF4E10">
        <w:rPr>
          <w:rStyle w:val="a9"/>
          <w:rFonts w:asciiTheme="minorHAnsi" w:hAnsiTheme="minorHAnsi" w:cstheme="minorHAnsi"/>
          <w:b w:val="0"/>
          <w:bCs w:val="0"/>
          <w:i w:val="0"/>
          <w:iCs w:val="0"/>
          <w:sz w:val="24"/>
          <w:szCs w:val="24"/>
        </w:rPr>
        <w:t>p</w:t>
      </w:r>
      <w:r w:rsidR="003D50F8" w:rsidRPr="00BF4E10">
        <w:rPr>
          <w:rStyle w:val="a9"/>
          <w:rFonts w:asciiTheme="minorHAnsi" w:hAnsiTheme="minorHAnsi" w:cstheme="minorHAnsi"/>
          <w:b w:val="0"/>
          <w:bCs w:val="0"/>
          <w:i w:val="0"/>
          <w:iCs w:val="0"/>
          <w:sz w:val="24"/>
          <w:szCs w:val="24"/>
        </w:rPr>
        <w:t>ortalına</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daxil</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ol</w:t>
      </w:r>
      <w:r w:rsidR="009F07B9" w:rsidRPr="00BF4E10">
        <w:rPr>
          <w:rStyle w:val="a9"/>
          <w:rFonts w:asciiTheme="minorHAnsi" w:hAnsiTheme="minorHAnsi" w:cstheme="minorHAnsi"/>
          <w:b w:val="0"/>
          <w:bCs w:val="0"/>
          <w:i w:val="0"/>
          <w:iCs w:val="0"/>
          <w:sz w:val="24"/>
          <w:szCs w:val="24"/>
        </w:rPr>
        <w:t>u</w:t>
      </w:r>
      <w:r w:rsidR="0088284C" w:rsidRPr="00BF4E10">
        <w:rPr>
          <w:rStyle w:val="a9"/>
          <w:rFonts w:asciiTheme="minorHAnsi" w:hAnsiTheme="minorHAnsi" w:cstheme="minorHAnsi"/>
          <w:b w:val="0"/>
          <w:bCs w:val="0"/>
          <w:i w:val="0"/>
          <w:iCs w:val="0"/>
          <w:sz w:val="24"/>
          <w:szCs w:val="24"/>
        </w:rPr>
        <w:t>b</w:t>
      </w:r>
      <w:proofErr w:type="spellEnd"/>
      <w:r w:rsidR="00110D9A" w:rsidRPr="00BF4E10">
        <w:rPr>
          <w:rStyle w:val="a9"/>
          <w:rFonts w:asciiTheme="minorHAnsi" w:hAnsiTheme="minorHAnsi" w:cstheme="minorHAnsi"/>
          <w:b w:val="0"/>
          <w:bCs w:val="0"/>
          <w:i w:val="0"/>
          <w:iCs w:val="0"/>
          <w:sz w:val="24"/>
          <w:szCs w:val="24"/>
        </w:rPr>
        <w:t>,</w:t>
      </w:r>
      <w:r w:rsidR="003D50F8" w:rsidRPr="00BF4E10">
        <w:rPr>
          <w:rStyle w:val="a9"/>
          <w:rFonts w:asciiTheme="minorHAnsi" w:hAnsiTheme="minorHAnsi" w:cstheme="minorHAnsi"/>
          <w:b w:val="0"/>
          <w:bCs w:val="0"/>
          <w:i w:val="0"/>
          <w:iCs w:val="0"/>
          <w:sz w:val="24"/>
          <w:szCs w:val="24"/>
        </w:rPr>
        <w:t xml:space="preserve"> </w:t>
      </w:r>
      <w:proofErr w:type="spellStart"/>
      <w:r w:rsidR="007C3282" w:rsidRPr="00BF4E10">
        <w:rPr>
          <w:rStyle w:val="a9"/>
          <w:rFonts w:asciiTheme="minorHAnsi" w:hAnsiTheme="minorHAnsi" w:cstheme="minorHAnsi"/>
          <w:b w:val="0"/>
          <w:bCs w:val="0"/>
          <w:i w:val="0"/>
          <w:iCs w:val="0"/>
          <w:sz w:val="24"/>
          <w:szCs w:val="24"/>
        </w:rPr>
        <w:t>Əqli</w:t>
      </w:r>
      <w:proofErr w:type="spellEnd"/>
      <w:r w:rsidR="007C3282" w:rsidRPr="00BF4E10">
        <w:rPr>
          <w:rStyle w:val="a9"/>
          <w:rFonts w:asciiTheme="minorHAnsi" w:hAnsiTheme="minorHAnsi" w:cstheme="minorHAnsi"/>
          <w:b w:val="0"/>
          <w:bCs w:val="0"/>
          <w:i w:val="0"/>
          <w:iCs w:val="0"/>
          <w:sz w:val="24"/>
          <w:szCs w:val="24"/>
        </w:rPr>
        <w:t xml:space="preserve"> </w:t>
      </w:r>
      <w:proofErr w:type="spellStart"/>
      <w:r w:rsidR="007C3282" w:rsidRPr="00BF4E10">
        <w:rPr>
          <w:rStyle w:val="a9"/>
          <w:rFonts w:asciiTheme="minorHAnsi" w:hAnsiTheme="minorHAnsi" w:cstheme="minorHAnsi"/>
          <w:b w:val="0"/>
          <w:bCs w:val="0"/>
          <w:i w:val="0"/>
          <w:iCs w:val="0"/>
          <w:sz w:val="24"/>
          <w:szCs w:val="24"/>
        </w:rPr>
        <w:t>Mülkiyyət</w:t>
      </w:r>
      <w:proofErr w:type="spellEnd"/>
      <w:r w:rsidR="007C3282" w:rsidRPr="00BF4E10">
        <w:rPr>
          <w:rStyle w:val="a9"/>
          <w:rFonts w:asciiTheme="minorHAnsi" w:hAnsiTheme="minorHAnsi" w:cstheme="minorHAnsi"/>
          <w:b w:val="0"/>
          <w:bCs w:val="0"/>
          <w:i w:val="0"/>
          <w:iCs w:val="0"/>
          <w:sz w:val="24"/>
          <w:szCs w:val="24"/>
        </w:rPr>
        <w:t xml:space="preserve"> </w:t>
      </w:r>
      <w:proofErr w:type="spellStart"/>
      <w:r w:rsidR="007C3282" w:rsidRPr="00BF4E10">
        <w:rPr>
          <w:rStyle w:val="a9"/>
          <w:rFonts w:asciiTheme="minorHAnsi" w:hAnsiTheme="minorHAnsi" w:cstheme="minorHAnsi"/>
          <w:b w:val="0"/>
          <w:bCs w:val="0"/>
          <w:i w:val="0"/>
          <w:iCs w:val="0"/>
          <w:sz w:val="24"/>
          <w:szCs w:val="24"/>
        </w:rPr>
        <w:t>Agentliyi</w:t>
      </w:r>
      <w:proofErr w:type="spellEnd"/>
      <w:r w:rsidR="007C3282" w:rsidRPr="00BF4E10">
        <w:rPr>
          <w:rStyle w:val="a9"/>
          <w:rFonts w:asciiTheme="minorHAnsi" w:hAnsiTheme="minorHAnsi" w:cstheme="minorHAnsi"/>
          <w:b w:val="0"/>
          <w:bCs w:val="0"/>
          <w:i w:val="0"/>
          <w:iCs w:val="0"/>
          <w:sz w:val="24"/>
          <w:szCs w:val="24"/>
        </w:rPr>
        <w:t xml:space="preserve"> </w:t>
      </w:r>
      <w:proofErr w:type="spellStart"/>
      <w:r w:rsidR="009F07B9" w:rsidRPr="00BF4E10">
        <w:rPr>
          <w:rStyle w:val="a9"/>
          <w:rFonts w:asciiTheme="minorHAnsi" w:hAnsiTheme="minorHAnsi" w:cstheme="minorHAnsi"/>
          <w:b w:val="0"/>
          <w:bCs w:val="0"/>
          <w:i w:val="0"/>
          <w:iCs w:val="0"/>
          <w:sz w:val="24"/>
          <w:szCs w:val="24"/>
        </w:rPr>
        <w:t>tərəfindən</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təqdim</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olunan</w:t>
      </w:r>
      <w:proofErr w:type="spellEnd"/>
      <w:r w:rsidR="003D50F8" w:rsidRPr="00BF4E10">
        <w:rPr>
          <w:rStyle w:val="a9"/>
          <w:rFonts w:asciiTheme="minorHAnsi" w:hAnsiTheme="minorHAnsi" w:cstheme="minorHAnsi"/>
          <w:b w:val="0"/>
          <w:bCs w:val="0"/>
          <w:i w:val="0"/>
          <w:iCs w:val="0"/>
          <w:sz w:val="24"/>
          <w:szCs w:val="24"/>
        </w:rPr>
        <w:t xml:space="preserve"> e-</w:t>
      </w:r>
      <w:proofErr w:type="spellStart"/>
      <w:r w:rsidR="003D50F8" w:rsidRPr="00BF4E10">
        <w:rPr>
          <w:rStyle w:val="a9"/>
          <w:rFonts w:asciiTheme="minorHAnsi" w:hAnsiTheme="minorHAnsi" w:cstheme="minorHAnsi"/>
          <w:b w:val="0"/>
          <w:bCs w:val="0"/>
          <w:i w:val="0"/>
          <w:iCs w:val="0"/>
          <w:sz w:val="24"/>
          <w:szCs w:val="24"/>
        </w:rPr>
        <w:t>xidmətlər</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siyahısından</w:t>
      </w:r>
      <w:proofErr w:type="spellEnd"/>
      <w:r w:rsidR="003D50F8" w:rsidRPr="00BF4E10">
        <w:rPr>
          <w:rStyle w:val="a9"/>
          <w:rFonts w:asciiTheme="minorHAnsi" w:hAnsiTheme="minorHAnsi" w:cstheme="minorHAnsi"/>
          <w:b w:val="0"/>
          <w:bCs w:val="0"/>
          <w:i w:val="0"/>
          <w:iCs w:val="0"/>
          <w:sz w:val="24"/>
          <w:szCs w:val="24"/>
        </w:rPr>
        <w:t xml:space="preserve"> </w:t>
      </w:r>
      <w:r w:rsidR="009F4E3B" w:rsidRPr="00BF4E10">
        <w:rPr>
          <w:rStyle w:val="a9"/>
          <w:rFonts w:asciiTheme="minorHAnsi" w:hAnsiTheme="minorHAnsi" w:cstheme="minorHAnsi"/>
          <w:b w:val="0"/>
          <w:bCs w:val="0"/>
          <w:i w:val="0"/>
          <w:iCs w:val="0"/>
          <w:sz w:val="24"/>
          <w:szCs w:val="24"/>
        </w:rPr>
        <w:t>“</w:t>
      </w:r>
      <w:r w:rsidR="003732A8" w:rsidRPr="00BF4E10">
        <w:rPr>
          <w:rStyle w:val="a9"/>
          <w:rFonts w:asciiTheme="minorHAnsi" w:hAnsiTheme="minorHAnsi" w:cstheme="minorHAnsi"/>
          <w:b w:val="0"/>
          <w:bCs w:val="0"/>
          <w:i w:val="0"/>
          <w:iCs w:val="0"/>
          <w:sz w:val="24"/>
          <w:szCs w:val="24"/>
        </w:rPr>
        <w:t xml:space="preserve">PƏNAH - Patent </w:t>
      </w:r>
      <w:proofErr w:type="spellStart"/>
      <w:r w:rsidR="003732A8" w:rsidRPr="00BF4E10">
        <w:rPr>
          <w:rStyle w:val="a9"/>
          <w:rFonts w:asciiTheme="minorHAnsi" w:hAnsiTheme="minorHAnsi" w:cstheme="minorHAnsi"/>
          <w:b w:val="0"/>
          <w:bCs w:val="0"/>
          <w:i w:val="0"/>
          <w:iCs w:val="0"/>
          <w:sz w:val="24"/>
          <w:szCs w:val="24"/>
        </w:rPr>
        <w:t>və</w:t>
      </w:r>
      <w:proofErr w:type="spellEnd"/>
      <w:r w:rsidR="003732A8" w:rsidRPr="00BF4E10">
        <w:rPr>
          <w:rStyle w:val="a9"/>
          <w:rFonts w:asciiTheme="minorHAnsi" w:hAnsiTheme="minorHAnsi" w:cstheme="minorHAnsi"/>
          <w:b w:val="0"/>
          <w:bCs w:val="0"/>
          <w:i w:val="0"/>
          <w:iCs w:val="0"/>
          <w:sz w:val="24"/>
          <w:szCs w:val="24"/>
        </w:rPr>
        <w:t xml:space="preserve"> </w:t>
      </w:r>
      <w:proofErr w:type="spellStart"/>
      <w:r w:rsidR="003732A8" w:rsidRPr="00BF4E10">
        <w:rPr>
          <w:rStyle w:val="a9"/>
          <w:rFonts w:asciiTheme="minorHAnsi" w:hAnsiTheme="minorHAnsi" w:cstheme="minorHAnsi"/>
          <w:b w:val="0"/>
          <w:bCs w:val="0"/>
          <w:i w:val="0"/>
          <w:iCs w:val="0"/>
          <w:sz w:val="24"/>
          <w:szCs w:val="24"/>
        </w:rPr>
        <w:t>Əmtəə</w:t>
      </w:r>
      <w:proofErr w:type="spellEnd"/>
      <w:r w:rsidR="003732A8" w:rsidRPr="00BF4E10">
        <w:rPr>
          <w:rStyle w:val="a9"/>
          <w:rFonts w:asciiTheme="minorHAnsi" w:hAnsiTheme="minorHAnsi" w:cstheme="minorHAnsi"/>
          <w:b w:val="0"/>
          <w:bCs w:val="0"/>
          <w:i w:val="0"/>
          <w:iCs w:val="0"/>
          <w:sz w:val="24"/>
          <w:szCs w:val="24"/>
        </w:rPr>
        <w:t xml:space="preserve"> </w:t>
      </w:r>
      <w:proofErr w:type="spellStart"/>
      <w:r w:rsidR="003732A8" w:rsidRPr="00BF4E10">
        <w:rPr>
          <w:rStyle w:val="a9"/>
          <w:rFonts w:asciiTheme="minorHAnsi" w:hAnsiTheme="minorHAnsi" w:cstheme="minorHAnsi"/>
          <w:b w:val="0"/>
          <w:bCs w:val="0"/>
          <w:i w:val="0"/>
          <w:iCs w:val="0"/>
          <w:sz w:val="24"/>
          <w:szCs w:val="24"/>
        </w:rPr>
        <w:t>Nişanlarına</w:t>
      </w:r>
      <w:proofErr w:type="spellEnd"/>
      <w:r w:rsidR="003732A8" w:rsidRPr="00BF4E10">
        <w:rPr>
          <w:rStyle w:val="a9"/>
          <w:rFonts w:asciiTheme="minorHAnsi" w:hAnsiTheme="minorHAnsi" w:cstheme="minorHAnsi"/>
          <w:b w:val="0"/>
          <w:bCs w:val="0"/>
          <w:i w:val="0"/>
          <w:iCs w:val="0"/>
          <w:sz w:val="24"/>
          <w:szCs w:val="24"/>
        </w:rPr>
        <w:t xml:space="preserve"> </w:t>
      </w:r>
      <w:proofErr w:type="spellStart"/>
      <w:r w:rsidR="003732A8" w:rsidRPr="00BF4E10">
        <w:rPr>
          <w:rStyle w:val="a9"/>
          <w:rFonts w:asciiTheme="minorHAnsi" w:hAnsiTheme="minorHAnsi" w:cstheme="minorHAnsi"/>
          <w:b w:val="0"/>
          <w:bCs w:val="0"/>
          <w:i w:val="0"/>
          <w:iCs w:val="0"/>
          <w:sz w:val="24"/>
          <w:szCs w:val="24"/>
        </w:rPr>
        <w:t>Açıq</w:t>
      </w:r>
      <w:proofErr w:type="spellEnd"/>
      <w:r w:rsidR="003732A8" w:rsidRPr="00BF4E10">
        <w:rPr>
          <w:rStyle w:val="a9"/>
          <w:rFonts w:asciiTheme="minorHAnsi" w:hAnsiTheme="minorHAnsi" w:cstheme="minorHAnsi"/>
          <w:b w:val="0"/>
          <w:bCs w:val="0"/>
          <w:i w:val="0"/>
          <w:iCs w:val="0"/>
          <w:sz w:val="24"/>
          <w:szCs w:val="24"/>
        </w:rPr>
        <w:t xml:space="preserve"> </w:t>
      </w:r>
      <w:proofErr w:type="spellStart"/>
      <w:r w:rsidR="003732A8" w:rsidRPr="00BF4E10">
        <w:rPr>
          <w:rStyle w:val="a9"/>
          <w:rFonts w:asciiTheme="minorHAnsi" w:hAnsiTheme="minorHAnsi" w:cstheme="minorHAnsi"/>
          <w:b w:val="0"/>
          <w:bCs w:val="0"/>
          <w:i w:val="0"/>
          <w:iCs w:val="0"/>
          <w:sz w:val="24"/>
          <w:szCs w:val="24"/>
        </w:rPr>
        <w:t>Hədəf</w:t>
      </w:r>
      <w:proofErr w:type="spellEnd"/>
      <w:r w:rsidR="003D50F8" w:rsidRPr="00BF4E10">
        <w:rPr>
          <w:rStyle w:val="a9"/>
          <w:rFonts w:asciiTheme="minorHAnsi" w:hAnsiTheme="minorHAnsi" w:cstheme="minorHAnsi"/>
          <w:b w:val="0"/>
          <w:bCs w:val="0"/>
          <w:i w:val="0"/>
          <w:iCs w:val="0"/>
          <w:sz w:val="24"/>
          <w:szCs w:val="24"/>
        </w:rPr>
        <w:t>”</w:t>
      </w:r>
      <w:r w:rsidR="001379BB" w:rsidRPr="00BF4E10">
        <w:rPr>
          <w:rStyle w:val="a9"/>
          <w:rFonts w:asciiTheme="minorHAnsi" w:hAnsiTheme="minorHAnsi" w:cstheme="minorHAnsi"/>
          <w:b w:val="0"/>
          <w:bCs w:val="0"/>
          <w:i w:val="0"/>
          <w:iCs w:val="0"/>
          <w:sz w:val="24"/>
          <w:szCs w:val="24"/>
        </w:rPr>
        <w:t xml:space="preserve"> </w:t>
      </w:r>
      <w:proofErr w:type="spellStart"/>
      <w:r w:rsidR="00C75DB5" w:rsidRPr="00BF4E10">
        <w:rPr>
          <w:rStyle w:val="a9"/>
          <w:rFonts w:asciiTheme="minorHAnsi" w:hAnsiTheme="minorHAnsi" w:cstheme="minorHAnsi"/>
          <w:b w:val="0"/>
          <w:bCs w:val="0"/>
          <w:i w:val="0"/>
          <w:iCs w:val="0"/>
          <w:sz w:val="24"/>
          <w:szCs w:val="24"/>
        </w:rPr>
        <w:t>adlı</w:t>
      </w:r>
      <w:proofErr w:type="spellEnd"/>
      <w:r w:rsidR="00C75DB5"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xidməti</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s</w:t>
      </w:r>
      <w:r w:rsidR="00A46841" w:rsidRPr="00BF4E10">
        <w:rPr>
          <w:rStyle w:val="a9"/>
          <w:rFonts w:asciiTheme="minorHAnsi" w:hAnsiTheme="minorHAnsi" w:cstheme="minorHAnsi"/>
          <w:b w:val="0"/>
          <w:bCs w:val="0"/>
          <w:i w:val="0"/>
          <w:iCs w:val="0"/>
          <w:sz w:val="24"/>
          <w:szCs w:val="24"/>
        </w:rPr>
        <w:t>eç</w:t>
      </w:r>
      <w:r w:rsidR="000F63EE">
        <w:rPr>
          <w:rStyle w:val="a9"/>
          <w:rFonts w:asciiTheme="minorHAnsi" w:hAnsiTheme="minorHAnsi" w:cstheme="minorHAnsi"/>
          <w:b w:val="0"/>
          <w:bCs w:val="0"/>
          <w:i w:val="0"/>
          <w:iCs w:val="0"/>
          <w:sz w:val="24"/>
          <w:szCs w:val="24"/>
        </w:rPr>
        <w:t>məlisiniz</w:t>
      </w:r>
      <w:proofErr w:type="spellEnd"/>
      <w:r w:rsidR="003D50F8" w:rsidRPr="00BF4E10">
        <w:rPr>
          <w:rStyle w:val="a9"/>
          <w:rFonts w:asciiTheme="minorHAnsi" w:hAnsiTheme="minorHAnsi" w:cstheme="minorHAnsi"/>
          <w:b w:val="0"/>
          <w:bCs w:val="0"/>
          <w:i w:val="0"/>
          <w:iCs w:val="0"/>
          <w:sz w:val="24"/>
          <w:szCs w:val="24"/>
        </w:rPr>
        <w:t xml:space="preserve"> (</w:t>
      </w:r>
      <w:proofErr w:type="spellStart"/>
      <w:r w:rsidR="003D50F8" w:rsidRPr="00BF4E10">
        <w:rPr>
          <w:rStyle w:val="a9"/>
          <w:rFonts w:asciiTheme="minorHAnsi" w:hAnsiTheme="minorHAnsi" w:cstheme="minorHAnsi"/>
          <w:b w:val="0"/>
          <w:bCs w:val="0"/>
          <w:i w:val="0"/>
          <w:iCs w:val="0"/>
          <w:sz w:val="24"/>
          <w:szCs w:val="24"/>
        </w:rPr>
        <w:t>Şək</w:t>
      </w:r>
      <w:r w:rsidR="009F4E3B" w:rsidRPr="00BF4E10">
        <w:rPr>
          <w:rStyle w:val="a9"/>
          <w:rFonts w:asciiTheme="minorHAnsi" w:hAnsiTheme="minorHAnsi" w:cstheme="minorHAnsi"/>
          <w:b w:val="0"/>
          <w:bCs w:val="0"/>
          <w:i w:val="0"/>
          <w:iCs w:val="0"/>
          <w:sz w:val="24"/>
          <w:szCs w:val="24"/>
        </w:rPr>
        <w:t>il</w:t>
      </w:r>
      <w:proofErr w:type="spellEnd"/>
      <w:r w:rsidR="009F4E3B" w:rsidRPr="00BF4E10">
        <w:rPr>
          <w:rStyle w:val="a9"/>
          <w:rFonts w:asciiTheme="minorHAnsi" w:hAnsiTheme="minorHAnsi" w:cstheme="minorHAnsi"/>
          <w:b w:val="0"/>
          <w:bCs w:val="0"/>
          <w:i w:val="0"/>
          <w:iCs w:val="0"/>
          <w:sz w:val="24"/>
          <w:szCs w:val="24"/>
        </w:rPr>
        <w:t xml:space="preserve"> </w:t>
      </w:r>
      <w:r w:rsidR="003D50F8" w:rsidRPr="00BF4E10">
        <w:rPr>
          <w:rStyle w:val="a9"/>
          <w:rFonts w:asciiTheme="minorHAnsi" w:hAnsiTheme="minorHAnsi" w:cstheme="minorHAnsi"/>
          <w:b w:val="0"/>
          <w:bCs w:val="0"/>
          <w:i w:val="0"/>
          <w:iCs w:val="0"/>
          <w:sz w:val="24"/>
          <w:szCs w:val="24"/>
        </w:rPr>
        <w:t>1)</w:t>
      </w:r>
      <w:r w:rsidR="000F63EE">
        <w:rPr>
          <w:rStyle w:val="a9"/>
          <w:rFonts w:asciiTheme="minorHAnsi" w:hAnsiTheme="minorHAnsi" w:cstheme="minorHAnsi"/>
          <w:b w:val="0"/>
          <w:bCs w:val="0"/>
          <w:i w:val="0"/>
          <w:iCs w:val="0"/>
          <w:sz w:val="24"/>
          <w:szCs w:val="24"/>
        </w:rPr>
        <w:t>.</w:t>
      </w:r>
    </w:p>
    <w:p w14:paraId="27408C2D" w14:textId="35F40BAD" w:rsidR="000F63EE" w:rsidRPr="000F63EE" w:rsidRDefault="000F63EE" w:rsidP="000F63EE">
      <w:r w:rsidRPr="00BF4E10">
        <w:rPr>
          <w:rFonts w:asciiTheme="minorHAnsi" w:hAnsiTheme="minorHAnsi" w:cstheme="minorHAnsi"/>
          <w:noProof/>
          <w:lang w:val="ru-RU" w:eastAsia="ru-RU"/>
        </w:rPr>
        <w:drawing>
          <wp:anchor distT="0" distB="0" distL="114300" distR="114300" simplePos="0" relativeHeight="251659264" behindDoc="0" locked="0" layoutInCell="1" allowOverlap="1" wp14:anchorId="1D4CBE7A" wp14:editId="528B7A03">
            <wp:simplePos x="0" y="0"/>
            <wp:positionH relativeFrom="margin">
              <wp:align>left</wp:align>
            </wp:positionH>
            <wp:positionV relativeFrom="paragraph">
              <wp:posOffset>182245</wp:posOffset>
            </wp:positionV>
            <wp:extent cx="6035040" cy="31813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040"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A831B" w14:textId="6E70B9D8" w:rsidR="00BF4E10" w:rsidRPr="00BF4E10" w:rsidRDefault="000F63EE" w:rsidP="00BF4E10">
      <w:pPr>
        <w:rPr>
          <w:rFonts w:asciiTheme="minorHAnsi" w:hAnsiTheme="minorHAnsi" w:cstheme="minorHAnsi"/>
        </w:rPr>
      </w:pPr>
      <w:r>
        <w:rPr>
          <w:noProof/>
        </w:rPr>
        <mc:AlternateContent>
          <mc:Choice Requires="wps">
            <w:drawing>
              <wp:anchor distT="0" distB="0" distL="114300" distR="114300" simplePos="0" relativeHeight="251662336" behindDoc="0" locked="0" layoutInCell="1" allowOverlap="1" wp14:anchorId="21D75794" wp14:editId="7596970A">
                <wp:simplePos x="0" y="0"/>
                <wp:positionH relativeFrom="margin">
                  <wp:align>left</wp:align>
                </wp:positionH>
                <wp:positionV relativeFrom="paragraph">
                  <wp:posOffset>3407410</wp:posOffset>
                </wp:positionV>
                <wp:extent cx="6035040" cy="266700"/>
                <wp:effectExtent l="0" t="0" r="3810" b="0"/>
                <wp:wrapTopAndBottom/>
                <wp:docPr id="8" name="Надпись 8"/>
                <wp:cNvGraphicFramePr/>
                <a:graphic xmlns:a="http://schemas.openxmlformats.org/drawingml/2006/main">
                  <a:graphicData uri="http://schemas.microsoft.com/office/word/2010/wordprocessingShape">
                    <wps:wsp>
                      <wps:cNvSpPr txBox="1"/>
                      <wps:spPr>
                        <a:xfrm>
                          <a:off x="0" y="0"/>
                          <a:ext cx="6035040" cy="266700"/>
                        </a:xfrm>
                        <a:prstGeom prst="rect">
                          <a:avLst/>
                        </a:prstGeom>
                        <a:solidFill>
                          <a:prstClr val="white"/>
                        </a:solidFill>
                        <a:ln>
                          <a:noFill/>
                        </a:ln>
                      </wps:spPr>
                      <wps:txbx>
                        <w:txbxContent>
                          <w:p w14:paraId="18D2E836" w14:textId="06D61FC8" w:rsidR="000F63EE" w:rsidRPr="000F63EE" w:rsidRDefault="000F63EE" w:rsidP="000F63EE">
                            <w:pPr>
                              <w:pStyle w:val="a4"/>
                              <w:jc w:val="center"/>
                              <w:rPr>
                                <w:rFonts w:asciiTheme="minorHAnsi" w:hAnsiTheme="minorHAnsi" w:cstheme="minorHAnsi"/>
                                <w:noProof/>
                                <w:sz w:val="24"/>
                                <w:szCs w:val="24"/>
                                <w:lang w:val="az-Latn-AZ"/>
                              </w:rPr>
                            </w:pPr>
                            <w:r w:rsidRPr="000F63EE">
                              <w:rPr>
                                <w:rFonts w:asciiTheme="minorHAnsi" w:hAnsiTheme="minorHAnsi" w:cstheme="minorHAnsi"/>
                                <w:noProof/>
                                <w:lang w:val="az-Latn-AZ"/>
                              </w:rPr>
                              <w:t>Şəkil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75794" id="_x0000_t202" coordsize="21600,21600" o:spt="202" path="m,l,21600r21600,l21600,xe">
                <v:stroke joinstyle="miter"/>
                <v:path gradientshapeok="t" o:connecttype="rect"/>
              </v:shapetype>
              <v:shape id="Надпись 8" o:spid="_x0000_s1026" type="#_x0000_t202" style="position:absolute;margin-left:0;margin-top:268.3pt;width:475.2pt;height:21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" stroked="f">
                <v:textbox inset="0,0,0,0">
                  <w:txbxContent>
                    <w:p w14:paraId="18D2E836" w14:textId="06D61FC8" w:rsidR="000F63EE" w:rsidRPr="000F63EE" w:rsidRDefault="000F63EE" w:rsidP="000F63EE">
                      <w:pPr>
                        <w:pStyle w:val="a4"/>
                        <w:jc w:val="center"/>
                        <w:rPr>
                          <w:rFonts w:asciiTheme="minorHAnsi" w:hAnsiTheme="minorHAnsi" w:cstheme="minorHAnsi"/>
                          <w:noProof/>
                          <w:sz w:val="24"/>
                          <w:szCs w:val="24"/>
                          <w:lang w:val="az-Latn-AZ"/>
                        </w:rPr>
                      </w:pPr>
                      <w:r w:rsidRPr="000F63EE">
                        <w:rPr>
                          <w:rFonts w:asciiTheme="minorHAnsi" w:hAnsiTheme="minorHAnsi" w:cstheme="minorHAnsi"/>
                          <w:noProof/>
                          <w:lang w:val="az-Latn-AZ"/>
                        </w:rPr>
                        <w:t>Şəkil 1</w:t>
                      </w:r>
                    </w:p>
                  </w:txbxContent>
                </v:textbox>
                <w10:wrap type="topAndBottom" anchorx="margin"/>
              </v:shape>
            </w:pict>
          </mc:Fallback>
        </mc:AlternateContent>
      </w:r>
    </w:p>
    <w:p w14:paraId="5AE8456C" w14:textId="2BFC8B9D" w:rsidR="000F63EE" w:rsidRDefault="000F63EE" w:rsidP="00514335">
      <w:pPr>
        <w:spacing w:line="360" w:lineRule="auto"/>
        <w:ind w:firstLine="340"/>
        <w:jc w:val="both"/>
        <w:rPr>
          <w:rFonts w:asciiTheme="minorHAnsi" w:hAnsiTheme="minorHAnsi" w:cstheme="minorHAnsi"/>
          <w:lang w:val="ru-RU"/>
        </w:rPr>
      </w:pPr>
    </w:p>
    <w:p w14:paraId="190BD303" w14:textId="22A5A9D3" w:rsidR="00221E26" w:rsidRDefault="00DD3350" w:rsidP="00514335">
      <w:pPr>
        <w:spacing w:line="360" w:lineRule="auto"/>
        <w:ind w:firstLine="340"/>
        <w:jc w:val="both"/>
        <w:rPr>
          <w:rFonts w:asciiTheme="minorHAnsi" w:hAnsiTheme="minorHAnsi" w:cstheme="minorHAnsi"/>
          <w:lang w:val="az-Latn-AZ"/>
        </w:rPr>
      </w:pPr>
      <w:r w:rsidRPr="00DD3350">
        <w:rPr>
          <w:rFonts w:asciiTheme="minorHAnsi" w:hAnsiTheme="minorHAnsi" w:cstheme="minorHAnsi"/>
          <w:lang w:val="az-Latn-AZ"/>
        </w:rPr>
        <w:t>Əgər s</w:t>
      </w:r>
      <w:r w:rsidR="00514335" w:rsidRPr="00DD3350">
        <w:rPr>
          <w:rFonts w:asciiTheme="minorHAnsi" w:hAnsiTheme="minorHAnsi" w:cstheme="minorHAnsi"/>
          <w:lang w:val="az-Latn-AZ"/>
        </w:rPr>
        <w:t>iz artıq “PƏNAH” sistemində qeydiyyatda varsınızsa, o zaman bir başa “Yeni Müraciət” bölməsinə yönəldilirsiz.</w:t>
      </w:r>
      <w:r w:rsidRPr="00DD3350">
        <w:rPr>
          <w:rFonts w:asciiTheme="minorHAnsi" w:hAnsiTheme="minorHAnsi" w:cstheme="minorHAnsi"/>
          <w:lang w:val="az-Latn-AZ"/>
        </w:rPr>
        <w:t xml:space="preserve"> Yox əgər “PƏNAH” sistemində qeydiyyatdan keçməmisinizsə, ilk öncə qeydiyyatı tamamlam</w:t>
      </w:r>
      <w:r w:rsidR="000F63EE">
        <w:rPr>
          <w:rFonts w:asciiTheme="minorHAnsi" w:hAnsiTheme="minorHAnsi" w:cstheme="minorHAnsi"/>
          <w:lang w:val="az-Latn-AZ"/>
        </w:rPr>
        <w:t>alısınız (</w:t>
      </w:r>
      <w:r w:rsidR="00857373">
        <w:rPr>
          <w:rFonts w:asciiTheme="minorHAnsi" w:hAnsiTheme="minorHAnsi" w:cstheme="minorHAnsi"/>
          <w:lang w:val="az-Latn-AZ"/>
        </w:rPr>
        <w:t>Şəkil 2)</w:t>
      </w:r>
      <w:r w:rsidR="000F63EE">
        <w:rPr>
          <w:rFonts w:asciiTheme="minorHAnsi" w:hAnsiTheme="minorHAnsi" w:cstheme="minorHAnsi"/>
          <w:lang w:val="az-Latn-AZ"/>
        </w:rPr>
        <w:t xml:space="preserve">. </w:t>
      </w:r>
      <w:r w:rsidR="00857373">
        <w:rPr>
          <w:rFonts w:asciiTheme="minorHAnsi" w:hAnsiTheme="minorHAnsi" w:cstheme="minorHAnsi"/>
          <w:lang w:val="az-Latn-AZ"/>
        </w:rPr>
        <w:t xml:space="preserve">Burada verilmiş bəndlərə müvafiq məlumatları yazmalısınız və “Təsdiqlə” düyməsinə basmalısınız. </w:t>
      </w:r>
      <w:r w:rsidR="000F63EE">
        <w:rPr>
          <w:rFonts w:asciiTheme="minorHAnsi" w:hAnsiTheme="minorHAnsi" w:cstheme="minorHAnsi"/>
          <w:lang w:val="az-Latn-AZ"/>
        </w:rPr>
        <w:t>Qeydiyyat tamamlandıqdan sonra isə, artıq “Yeni Müraciət” bölməsinə keçid alacaqsız.</w:t>
      </w:r>
    </w:p>
    <w:p w14:paraId="03BB19CA" w14:textId="0619BB5A" w:rsidR="00221E26" w:rsidRPr="00BF4E10" w:rsidRDefault="00FD00A5" w:rsidP="00857373">
      <w:pPr>
        <w:spacing w:line="360" w:lineRule="auto"/>
        <w:rPr>
          <w:rFonts w:asciiTheme="minorHAnsi" w:hAnsiTheme="minorHAnsi" w:cstheme="minorHAnsi"/>
          <w:sz w:val="20"/>
          <w:szCs w:val="20"/>
          <w:lang w:val="az-Latn-AZ"/>
        </w:rPr>
      </w:pPr>
      <w:r>
        <w:rPr>
          <w:noProof/>
          <w:lang w:val="ru-RU" w:eastAsia="ru-RU"/>
        </w:rPr>
        <w:lastRenderedPageBreak/>
        <w:drawing>
          <wp:anchor distT="0" distB="0" distL="114300" distR="114300" simplePos="0" relativeHeight="251660288" behindDoc="0" locked="0" layoutInCell="1" allowOverlap="1" wp14:anchorId="37098D10" wp14:editId="24351AE7">
            <wp:simplePos x="0" y="0"/>
            <wp:positionH relativeFrom="margin">
              <wp:align>right</wp:align>
            </wp:positionH>
            <wp:positionV relativeFrom="paragraph">
              <wp:posOffset>2540</wp:posOffset>
            </wp:positionV>
            <wp:extent cx="6057900" cy="3419475"/>
            <wp:effectExtent l="0" t="0" r="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57900" cy="3419475"/>
                    </a:xfrm>
                    <a:prstGeom prst="rect">
                      <a:avLst/>
                    </a:prstGeom>
                  </pic:spPr>
                </pic:pic>
              </a:graphicData>
            </a:graphic>
            <wp14:sizeRelH relativeFrom="margin">
              <wp14:pctWidth>0</wp14:pctWidth>
            </wp14:sizeRelH>
            <wp14:sizeRelV relativeFrom="margin">
              <wp14:pctHeight>0</wp14:pctHeight>
            </wp14:sizeRelV>
          </wp:anchor>
        </w:drawing>
      </w:r>
      <w:r w:rsidR="00857373">
        <w:rPr>
          <w:noProof/>
        </w:rPr>
        <mc:AlternateContent>
          <mc:Choice Requires="wps">
            <w:drawing>
              <wp:anchor distT="0" distB="0" distL="114300" distR="114300" simplePos="0" relativeHeight="251664384" behindDoc="0" locked="0" layoutInCell="1" allowOverlap="1" wp14:anchorId="58123DDD" wp14:editId="6DE4869B">
                <wp:simplePos x="0" y="0"/>
                <wp:positionH relativeFrom="column">
                  <wp:posOffset>5715</wp:posOffset>
                </wp:positionH>
                <wp:positionV relativeFrom="paragraph">
                  <wp:posOffset>3614420</wp:posOffset>
                </wp:positionV>
                <wp:extent cx="6057900" cy="635"/>
                <wp:effectExtent l="0" t="0" r="0" b="9525"/>
                <wp:wrapTopAndBottom/>
                <wp:docPr id="9" name="Надпись 9"/>
                <wp:cNvGraphicFramePr/>
                <a:graphic xmlns:a="http://schemas.openxmlformats.org/drawingml/2006/main">
                  <a:graphicData uri="http://schemas.microsoft.com/office/word/2010/wordprocessingShape">
                    <wps:wsp>
                      <wps:cNvSpPr txBox="1"/>
                      <wps:spPr>
                        <a:xfrm>
                          <a:off x="0" y="0"/>
                          <a:ext cx="6057900" cy="635"/>
                        </a:xfrm>
                        <a:prstGeom prst="rect">
                          <a:avLst/>
                        </a:prstGeom>
                        <a:solidFill>
                          <a:prstClr val="white"/>
                        </a:solidFill>
                        <a:ln>
                          <a:noFill/>
                        </a:ln>
                      </wps:spPr>
                      <wps:txbx>
                        <w:txbxContent>
                          <w:p w14:paraId="48EA8A5C" w14:textId="305BB697" w:rsidR="00857373" w:rsidRPr="00857373" w:rsidRDefault="00857373" w:rsidP="00857373">
                            <w:pPr>
                              <w:pStyle w:val="a4"/>
                              <w:jc w:val="center"/>
                              <w:rPr>
                                <w:rFonts w:asciiTheme="minorHAnsi" w:hAnsiTheme="minorHAnsi" w:cstheme="minorHAnsi"/>
                                <w:noProof/>
                                <w:sz w:val="24"/>
                                <w:szCs w:val="24"/>
                                <w:lang w:val="az-Latn-AZ"/>
                              </w:rPr>
                            </w:pPr>
                            <w:r w:rsidRPr="00857373">
                              <w:rPr>
                                <w:rFonts w:asciiTheme="minorHAnsi" w:hAnsiTheme="minorHAnsi" w:cstheme="minorHAnsi"/>
                                <w:noProof/>
                                <w:lang w:val="az-Latn-AZ"/>
                              </w:rPr>
                              <w:t>Şəkil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8123DDD" id="Надпись 9" o:spid="_x0000_s1027" type="#_x0000_t202" style="position:absolute;margin-left:.45pt;margin-top:284.6pt;width:477pt;height:.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" stroked="f">
                <v:textbox style="mso-fit-shape-to-text:t" inset="0,0,0,0">
                  <w:txbxContent>
                    <w:p w14:paraId="48EA8A5C" w14:textId="305BB697" w:rsidR="00857373" w:rsidRPr="00857373" w:rsidRDefault="00857373" w:rsidP="00857373">
                      <w:pPr>
                        <w:pStyle w:val="a4"/>
                        <w:jc w:val="center"/>
                        <w:rPr>
                          <w:rFonts w:asciiTheme="minorHAnsi" w:hAnsiTheme="minorHAnsi" w:cstheme="minorHAnsi"/>
                          <w:noProof/>
                          <w:sz w:val="24"/>
                          <w:szCs w:val="24"/>
                          <w:lang w:val="az-Latn-AZ"/>
                        </w:rPr>
                      </w:pPr>
                      <w:r w:rsidRPr="00857373">
                        <w:rPr>
                          <w:rFonts w:asciiTheme="minorHAnsi" w:hAnsiTheme="minorHAnsi" w:cstheme="minorHAnsi"/>
                          <w:noProof/>
                          <w:lang w:val="az-Latn-AZ"/>
                        </w:rPr>
                        <w:t>Şəkil 2</w:t>
                      </w:r>
                    </w:p>
                  </w:txbxContent>
                </v:textbox>
                <w10:wrap type="topAndBottom"/>
              </v:shape>
            </w:pict>
          </mc:Fallback>
        </mc:AlternateContent>
      </w:r>
    </w:p>
    <w:p w14:paraId="221B20D9" w14:textId="2C622131" w:rsidR="00857373" w:rsidRDefault="00857373" w:rsidP="00857373">
      <w:pPr>
        <w:spacing w:line="360" w:lineRule="auto"/>
        <w:jc w:val="both"/>
        <w:rPr>
          <w:rFonts w:asciiTheme="minorHAnsi" w:hAnsiTheme="minorHAnsi" w:cstheme="minorHAnsi"/>
          <w:lang w:val="az-Latn-AZ"/>
        </w:rPr>
      </w:pPr>
      <w:r w:rsidRPr="00857373">
        <w:rPr>
          <w:rFonts w:asciiTheme="minorHAnsi" w:hAnsiTheme="minorHAnsi" w:cstheme="minorHAnsi"/>
          <w:b/>
          <w:lang w:val="az-Latn-AZ"/>
        </w:rPr>
        <w:t xml:space="preserve">Qeyd: </w:t>
      </w:r>
      <w:r>
        <w:rPr>
          <w:rFonts w:asciiTheme="minorHAnsi" w:hAnsiTheme="minorHAnsi" w:cstheme="minorHAnsi"/>
          <w:lang w:val="az-Latn-AZ"/>
        </w:rPr>
        <w:t>Sizin burada istidadə etdiyiniz “İstifadəçi adı” və “Şifrə” ilə “PƏNAH” sisteminin mobil tətbiqlərindən istifadə edə bilərsiniz. Həmən tətbiqlərə bu linklər vasitəsi ilə keçid ala bilərsiniz:</w:t>
      </w:r>
    </w:p>
    <w:p w14:paraId="693C2F4F" w14:textId="31925426" w:rsidR="00FD00A5" w:rsidRPr="00FD00A5" w:rsidRDefault="00FD00A5" w:rsidP="00857373">
      <w:pPr>
        <w:spacing w:line="360" w:lineRule="auto"/>
        <w:jc w:val="both"/>
        <w:rPr>
          <w:lang w:val="az-Latn-AZ"/>
        </w:rPr>
      </w:pPr>
      <w:hyperlink r:id="rId9" w:history="1">
        <w:r w:rsidRPr="0029443F">
          <w:rPr>
            <w:rStyle w:val="a3"/>
            <w:lang w:val="az-Latn-AZ"/>
          </w:rPr>
          <w:t>https://play.google.com/store/apps/details?id=store.csa.panah&amp;hl=en_US&amp;gl=US</w:t>
        </w:r>
      </w:hyperlink>
      <w:r>
        <w:rPr>
          <w:lang w:val="az-Latn-AZ"/>
        </w:rPr>
        <w:t xml:space="preserve"> </w:t>
      </w:r>
    </w:p>
    <w:p w14:paraId="217127F0" w14:textId="241C3579" w:rsidR="00857373" w:rsidRDefault="00857373" w:rsidP="00857373">
      <w:pPr>
        <w:spacing w:line="360" w:lineRule="auto"/>
        <w:jc w:val="both"/>
        <w:rPr>
          <w:rFonts w:asciiTheme="minorHAnsi" w:hAnsiTheme="minorHAnsi" w:cstheme="minorHAnsi"/>
          <w:lang w:val="az-Latn-AZ"/>
        </w:rPr>
      </w:pPr>
      <w:hyperlink r:id="rId10" w:history="1">
        <w:r w:rsidRPr="0029443F">
          <w:rPr>
            <w:rStyle w:val="a3"/>
            <w:rFonts w:asciiTheme="minorHAnsi" w:hAnsiTheme="minorHAnsi" w:cstheme="minorHAnsi"/>
            <w:lang w:val="az-Latn-AZ"/>
          </w:rPr>
          <w:t>https://apps.apple.com/az/app/panah/id1486072393</w:t>
        </w:r>
      </w:hyperlink>
      <w:r>
        <w:rPr>
          <w:rFonts w:asciiTheme="minorHAnsi" w:hAnsiTheme="minorHAnsi" w:cstheme="minorHAnsi"/>
          <w:lang w:val="az-Latn-AZ"/>
        </w:rPr>
        <w:t xml:space="preserve"> </w:t>
      </w:r>
    </w:p>
    <w:p w14:paraId="2F758FA6" w14:textId="55B301DB" w:rsidR="00857373" w:rsidRDefault="00857373" w:rsidP="00857373">
      <w:pPr>
        <w:spacing w:line="360" w:lineRule="auto"/>
        <w:jc w:val="both"/>
        <w:rPr>
          <w:rFonts w:asciiTheme="minorHAnsi" w:hAnsiTheme="minorHAnsi" w:cstheme="minorHAnsi"/>
          <w:lang w:val="az-Latn-AZ"/>
        </w:rPr>
      </w:pPr>
    </w:p>
    <w:p w14:paraId="4F5B1669" w14:textId="19094AB6" w:rsidR="00FD00A5" w:rsidRDefault="00FD00A5" w:rsidP="00857373">
      <w:pPr>
        <w:spacing w:line="360" w:lineRule="auto"/>
        <w:jc w:val="both"/>
        <w:rPr>
          <w:rFonts w:asciiTheme="minorHAnsi" w:hAnsiTheme="minorHAnsi" w:cstheme="minorHAnsi"/>
          <w:lang w:val="az-Latn-AZ"/>
        </w:rPr>
      </w:pPr>
      <w:r>
        <w:rPr>
          <w:noProof/>
        </w:rPr>
        <mc:AlternateContent>
          <mc:Choice Requires="wps">
            <w:drawing>
              <wp:anchor distT="0" distB="0" distL="114300" distR="114300" simplePos="0" relativeHeight="251667456" behindDoc="0" locked="0" layoutInCell="1" allowOverlap="1" wp14:anchorId="1483E3B0" wp14:editId="382F99A5">
                <wp:simplePos x="0" y="0"/>
                <wp:positionH relativeFrom="column">
                  <wp:posOffset>0</wp:posOffset>
                </wp:positionH>
                <wp:positionV relativeFrom="paragraph">
                  <wp:posOffset>3551555</wp:posOffset>
                </wp:positionV>
                <wp:extent cx="6130290" cy="635"/>
                <wp:effectExtent l="0" t="0" r="0" b="0"/>
                <wp:wrapTopAndBottom/>
                <wp:docPr id="11" name="Надпись 11"/>
                <wp:cNvGraphicFramePr/>
                <a:graphic xmlns:a="http://schemas.openxmlformats.org/drawingml/2006/main">
                  <a:graphicData uri="http://schemas.microsoft.com/office/word/2010/wordprocessingShape">
                    <wps:wsp>
                      <wps:cNvSpPr txBox="1"/>
                      <wps:spPr>
                        <a:xfrm>
                          <a:off x="0" y="0"/>
                          <a:ext cx="6130290" cy="635"/>
                        </a:xfrm>
                        <a:prstGeom prst="rect">
                          <a:avLst/>
                        </a:prstGeom>
                        <a:solidFill>
                          <a:prstClr val="white"/>
                        </a:solidFill>
                        <a:ln>
                          <a:noFill/>
                        </a:ln>
                      </wps:spPr>
                      <wps:txbx>
                        <w:txbxContent>
                          <w:p w14:paraId="4BD66A25" w14:textId="02BF6E3F" w:rsidR="00FD00A5" w:rsidRPr="00FD00A5" w:rsidRDefault="00857373" w:rsidP="00FD00A5">
                            <w:pPr>
                              <w:pStyle w:val="a4"/>
                              <w:jc w:val="center"/>
                              <w:rPr>
                                <w:rFonts w:asciiTheme="minorHAnsi" w:hAnsiTheme="minorHAnsi" w:cstheme="minorHAnsi"/>
                                <w:noProof/>
                                <w:szCs w:val="24"/>
                                <w:lang w:val="az-Latn-AZ"/>
                              </w:rPr>
                            </w:pPr>
                            <w:r w:rsidRPr="008355DC">
                              <w:rPr>
                                <w:noProof/>
                                <w:sz w:val="24"/>
                                <w:szCs w:val="24"/>
                                <w:lang w:val="ru-RU" w:eastAsia="ru-RU"/>
                              </w:rPr>
                              <w:cr/>
                            </w:r>
                            <w:r w:rsidR="00FD00A5" w:rsidRPr="00FD00A5">
                              <w:rPr>
                                <w:rFonts w:asciiTheme="minorHAnsi" w:hAnsiTheme="minorHAnsi" w:cstheme="minorHAnsi"/>
                                <w:noProof/>
                                <w:szCs w:val="24"/>
                                <w:lang w:val="az-Latn-AZ" w:eastAsia="ru-RU"/>
                              </w:rPr>
                              <w:t>Şəkil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83E3B0" id="Надпись 11" o:spid="_x0000_s1028" type="#_x0000_t202" style="position:absolute;left:0;text-align:left;margin-left:0;margin-top:279.65pt;width:482.7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" stroked="f">
                <v:textbox style="mso-fit-shape-to-text:t" inset="0,0,0,0">
                  <w:txbxContent>
                    <w:p w14:paraId="4BD66A25" w14:textId="02BF6E3F" w:rsidR="00FD00A5" w:rsidRPr="00FD00A5" w:rsidRDefault="00857373" w:rsidP="00FD00A5">
                      <w:pPr>
                        <w:pStyle w:val="a4"/>
                        <w:jc w:val="center"/>
                        <w:rPr>
                          <w:rFonts w:asciiTheme="minorHAnsi" w:hAnsiTheme="minorHAnsi" w:cstheme="minorHAnsi"/>
                          <w:noProof/>
                          <w:szCs w:val="24"/>
                          <w:lang w:val="az-Latn-AZ"/>
                        </w:rPr>
                      </w:pPr>
                      <w:r w:rsidRPr="008355DC">
                        <w:rPr>
                          <w:noProof/>
                          <w:sz w:val="24"/>
                          <w:szCs w:val="24"/>
                          <w:lang w:val="ru-RU" w:eastAsia="ru-RU"/>
                        </w:rPr>
                        <w:cr/>
                      </w:r>
                      <w:r w:rsidR="00FD00A5" w:rsidRPr="00FD00A5">
                        <w:rPr>
                          <w:rFonts w:asciiTheme="minorHAnsi" w:hAnsiTheme="minorHAnsi" w:cstheme="minorHAnsi"/>
                          <w:noProof/>
                          <w:szCs w:val="24"/>
                          <w:lang w:val="az-Latn-AZ" w:eastAsia="ru-RU"/>
                        </w:rPr>
                        <w:t>Şəkil 3</w:t>
                      </w:r>
                    </w:p>
                  </w:txbxContent>
                </v:textbox>
                <w10:wrap type="topAndBottom"/>
              </v:shape>
            </w:pict>
          </mc:Fallback>
        </mc:AlternateContent>
      </w:r>
      <w:r>
        <w:rPr>
          <w:noProof/>
          <w:lang w:val="ru-RU" w:eastAsia="ru-RU"/>
        </w:rPr>
        <w:drawing>
          <wp:anchor distT="0" distB="0" distL="114300" distR="114300" simplePos="0" relativeHeight="251665408" behindDoc="0" locked="0" layoutInCell="1" allowOverlap="1" wp14:anchorId="6E84260F" wp14:editId="55F483C6">
            <wp:simplePos x="0" y="0"/>
            <wp:positionH relativeFrom="margin">
              <wp:align>left</wp:align>
            </wp:positionH>
            <wp:positionV relativeFrom="paragraph">
              <wp:posOffset>540385</wp:posOffset>
            </wp:positionV>
            <wp:extent cx="6130290" cy="2954403"/>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30290" cy="2954403"/>
                    </a:xfrm>
                    <a:prstGeom prst="rect">
                      <a:avLst/>
                    </a:prstGeom>
                  </pic:spPr>
                </pic:pic>
              </a:graphicData>
            </a:graphic>
          </wp:anchor>
        </w:drawing>
      </w:r>
      <w:r>
        <w:rPr>
          <w:rFonts w:asciiTheme="minorHAnsi" w:hAnsiTheme="minorHAnsi" w:cstheme="minorHAnsi"/>
          <w:lang w:val="az-Latn-AZ"/>
        </w:rPr>
        <w:tab/>
        <w:t>Daha sonra qeydiyyatdan keçmiş müraciətçilər “Yeni Müraciət” bölməsində ərizəni sistemə daxil edə bilər(Şəkil 3).</w:t>
      </w:r>
    </w:p>
    <w:p w14:paraId="6D000BBF" w14:textId="46F6C626" w:rsidR="00FD00A5" w:rsidRDefault="00FD00A5" w:rsidP="00857373">
      <w:pPr>
        <w:spacing w:line="360" w:lineRule="auto"/>
        <w:jc w:val="both"/>
        <w:rPr>
          <w:rFonts w:asciiTheme="minorHAnsi" w:hAnsiTheme="minorHAnsi" w:cstheme="minorHAnsi"/>
          <w:lang w:val="az-Latn-AZ"/>
        </w:rPr>
      </w:pPr>
    </w:p>
    <w:p w14:paraId="764831F8" w14:textId="77777777" w:rsidR="006E793E" w:rsidRDefault="00884C23" w:rsidP="00884C23">
      <w:pPr>
        <w:spacing w:line="360" w:lineRule="auto"/>
        <w:jc w:val="both"/>
        <w:rPr>
          <w:rFonts w:asciiTheme="minorHAnsi" w:hAnsiTheme="minorHAnsi" w:cstheme="minorHAnsi"/>
          <w:lang w:val="az-Latn-AZ"/>
        </w:rPr>
      </w:pPr>
      <w:r>
        <w:rPr>
          <w:rFonts w:asciiTheme="minorHAnsi" w:hAnsiTheme="minorHAnsi" w:cstheme="minorHAnsi"/>
          <w:lang w:val="az-Latn-AZ"/>
        </w:rPr>
        <w:t>Burada:</w:t>
      </w:r>
    </w:p>
    <w:p w14:paraId="359A8F85" w14:textId="4AB1F26D" w:rsidR="00857373" w:rsidRDefault="00884C23" w:rsidP="00884C23">
      <w:pPr>
        <w:spacing w:line="360" w:lineRule="auto"/>
        <w:jc w:val="both"/>
        <w:rPr>
          <w:rFonts w:asciiTheme="minorHAnsi" w:hAnsiTheme="minorHAnsi" w:cstheme="minorHAnsi"/>
          <w:lang w:val="az-Latn-AZ"/>
        </w:rPr>
      </w:pPr>
      <w:r>
        <w:rPr>
          <w:rFonts w:asciiTheme="minorHAnsi" w:hAnsiTheme="minorHAnsi" w:cstheme="minorHAnsi"/>
          <w:lang w:val="az-Latn-AZ"/>
        </w:rPr>
        <w:t>1)Ad - Müraciətin adı qeyd olunur.</w:t>
      </w:r>
    </w:p>
    <w:p w14:paraId="5835B551" w14:textId="3EAAE6B0" w:rsidR="00884C23" w:rsidRDefault="00884C23" w:rsidP="00857373">
      <w:pPr>
        <w:spacing w:line="360" w:lineRule="auto"/>
        <w:jc w:val="both"/>
        <w:rPr>
          <w:rFonts w:asciiTheme="minorHAnsi" w:hAnsiTheme="minorHAnsi" w:cstheme="minorHAnsi"/>
          <w:lang w:val="az-Latn-AZ"/>
        </w:rPr>
      </w:pPr>
      <w:r>
        <w:rPr>
          <w:rFonts w:asciiTheme="minorHAnsi" w:hAnsiTheme="minorHAnsi" w:cstheme="minorHAnsi"/>
          <w:lang w:val="az-Latn-AZ"/>
        </w:rPr>
        <w:t>2)Növ - Müraciətin hansı növə aid olduğu seçilir (İxtira, Faydalı model, Sənaye nümunəsi, Əmtəə nişanı və Coğrafi göstəricilər).</w:t>
      </w:r>
    </w:p>
    <w:p w14:paraId="29AD8E99" w14:textId="6B25AA70" w:rsidR="00884C23" w:rsidRDefault="00884C23" w:rsidP="00857373">
      <w:pPr>
        <w:spacing w:line="360" w:lineRule="auto"/>
        <w:jc w:val="both"/>
        <w:rPr>
          <w:rFonts w:asciiTheme="minorHAnsi" w:hAnsiTheme="minorHAnsi" w:cstheme="minorHAnsi"/>
          <w:lang w:val="az-Latn-AZ"/>
        </w:rPr>
      </w:pPr>
      <w:r>
        <w:rPr>
          <w:rFonts w:asciiTheme="minorHAnsi" w:hAnsiTheme="minorHAnsi" w:cstheme="minorHAnsi"/>
          <w:lang w:val="az-Latn-AZ"/>
        </w:rPr>
        <w:t xml:space="preserve">3)Siniflər - Müraciətin hansı siniflərə aid olduğu qeyd olunur. Siniflər haqqında ətraflı məlumatı </w:t>
      </w:r>
      <w:hyperlink r:id="rId12" w:history="1">
        <w:r w:rsidRPr="0029443F">
          <w:rPr>
            <w:rStyle w:val="a3"/>
            <w:rFonts w:asciiTheme="minorHAnsi" w:hAnsiTheme="minorHAnsi" w:cstheme="minorHAnsi"/>
            <w:lang w:val="az-Latn-AZ"/>
          </w:rPr>
          <w:t>http://patent.copat.gov.az/?sid=64</w:t>
        </w:r>
      </w:hyperlink>
      <w:r>
        <w:rPr>
          <w:rFonts w:asciiTheme="minorHAnsi" w:hAnsiTheme="minorHAnsi" w:cstheme="minorHAnsi"/>
          <w:lang w:val="az-Latn-AZ"/>
        </w:rPr>
        <w:t xml:space="preserve"> saytına daxil olaraq öyrənə bilərsiz.</w:t>
      </w:r>
    </w:p>
    <w:p w14:paraId="1A715F16" w14:textId="2489074E" w:rsidR="00884C23" w:rsidRDefault="00884C23" w:rsidP="00857373">
      <w:pPr>
        <w:spacing w:line="360" w:lineRule="auto"/>
        <w:jc w:val="both"/>
        <w:rPr>
          <w:rFonts w:asciiTheme="minorHAnsi" w:hAnsiTheme="minorHAnsi" w:cstheme="minorHAnsi"/>
          <w:lang w:val="az-Latn-AZ"/>
        </w:rPr>
      </w:pPr>
      <w:r>
        <w:rPr>
          <w:rFonts w:asciiTheme="minorHAnsi" w:hAnsiTheme="minorHAnsi" w:cstheme="minorHAnsi"/>
          <w:lang w:val="az-Latn-AZ"/>
        </w:rPr>
        <w:tab/>
        <w:t>Yuxarıda qeyd olunan məlumatları doldurduqdan sonra “Yadda saxla”</w:t>
      </w:r>
      <w:r w:rsidR="006E793E">
        <w:rPr>
          <w:rFonts w:asciiTheme="minorHAnsi" w:hAnsiTheme="minorHAnsi" w:cstheme="minorHAnsi"/>
          <w:lang w:val="az-Latn-AZ"/>
        </w:rPr>
        <w:t xml:space="preserve"> düyməsinə basılır və sizin müraciətiniz artıq sistemə daxil olur.</w:t>
      </w:r>
    </w:p>
    <w:p w14:paraId="24A26E6B" w14:textId="77777777" w:rsidR="006E793E" w:rsidRDefault="006E793E" w:rsidP="00857373">
      <w:pPr>
        <w:spacing w:line="360" w:lineRule="auto"/>
        <w:jc w:val="both"/>
        <w:rPr>
          <w:rFonts w:asciiTheme="minorHAnsi" w:hAnsiTheme="minorHAnsi" w:cstheme="minorHAnsi"/>
          <w:lang w:val="az-Latn-AZ"/>
        </w:rPr>
      </w:pPr>
    </w:p>
    <w:p w14:paraId="522A746C" w14:textId="16984DE4" w:rsidR="006E793E" w:rsidRDefault="006E793E" w:rsidP="00857373">
      <w:pPr>
        <w:spacing w:line="360" w:lineRule="auto"/>
        <w:jc w:val="both"/>
        <w:rPr>
          <w:rFonts w:asciiTheme="minorHAnsi" w:hAnsiTheme="minorHAnsi" w:cstheme="minorHAnsi"/>
          <w:lang w:val="az-Latn-AZ"/>
        </w:rPr>
      </w:pPr>
      <w:r>
        <w:rPr>
          <w:noProof/>
        </w:rPr>
        <mc:AlternateContent>
          <mc:Choice Requires="wps">
            <w:drawing>
              <wp:anchor distT="0" distB="0" distL="114300" distR="114300" simplePos="0" relativeHeight="251670528" behindDoc="0" locked="0" layoutInCell="1" allowOverlap="1" wp14:anchorId="6BF0F353" wp14:editId="74EF3E7B">
                <wp:simplePos x="0" y="0"/>
                <wp:positionH relativeFrom="margin">
                  <wp:posOffset>424815</wp:posOffset>
                </wp:positionH>
                <wp:positionV relativeFrom="paragraph">
                  <wp:posOffset>5574030</wp:posOffset>
                </wp:positionV>
                <wp:extent cx="5219700" cy="238125"/>
                <wp:effectExtent l="0" t="0" r="0" b="9525"/>
                <wp:wrapTopAndBottom/>
                <wp:docPr id="13" name="Надпись 13"/>
                <wp:cNvGraphicFramePr/>
                <a:graphic xmlns:a="http://schemas.openxmlformats.org/drawingml/2006/main">
                  <a:graphicData uri="http://schemas.microsoft.com/office/word/2010/wordprocessingShape">
                    <wps:wsp>
                      <wps:cNvSpPr txBox="1"/>
                      <wps:spPr>
                        <a:xfrm>
                          <a:off x="0" y="0"/>
                          <a:ext cx="5219700" cy="238125"/>
                        </a:xfrm>
                        <a:prstGeom prst="rect">
                          <a:avLst/>
                        </a:prstGeom>
                        <a:solidFill>
                          <a:prstClr val="white"/>
                        </a:solidFill>
                        <a:ln>
                          <a:noFill/>
                        </a:ln>
                      </wps:spPr>
                      <wps:txbx>
                        <w:txbxContent>
                          <w:p w14:paraId="677A4FBD" w14:textId="4AB21667" w:rsidR="006E793E" w:rsidRPr="006E793E" w:rsidRDefault="006E793E" w:rsidP="006E793E">
                            <w:pPr>
                              <w:pStyle w:val="a4"/>
                              <w:jc w:val="center"/>
                              <w:rPr>
                                <w:rFonts w:asciiTheme="minorHAnsi" w:hAnsiTheme="minorHAnsi" w:cstheme="minorHAnsi"/>
                                <w:noProof/>
                                <w:sz w:val="24"/>
                                <w:szCs w:val="24"/>
                                <w:lang w:val="az-Latn-AZ"/>
                              </w:rPr>
                            </w:pPr>
                            <w:r>
                              <w:rPr>
                                <w:rFonts w:asciiTheme="minorHAnsi" w:hAnsiTheme="minorHAnsi" w:cstheme="minorHAnsi"/>
                                <w:noProof/>
                                <w:lang w:val="az-Latn-AZ"/>
                              </w:rPr>
                              <w:t>Şəkil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0F353" id="Надпись 13" o:spid="_x0000_s1029" type="#_x0000_t202" style="position:absolute;left:0;text-align:left;margin-left:33.45pt;margin-top:438.9pt;width:411pt;height:18.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" stroked="f">
                <v:textbox inset="0,0,0,0">
                  <w:txbxContent>
                    <w:p w14:paraId="677A4FBD" w14:textId="4AB21667" w:rsidR="006E793E" w:rsidRPr="006E793E" w:rsidRDefault="006E793E" w:rsidP="006E793E">
                      <w:pPr>
                        <w:pStyle w:val="a4"/>
                        <w:jc w:val="center"/>
                        <w:rPr>
                          <w:rFonts w:asciiTheme="minorHAnsi" w:hAnsiTheme="minorHAnsi" w:cstheme="minorHAnsi"/>
                          <w:noProof/>
                          <w:sz w:val="24"/>
                          <w:szCs w:val="24"/>
                          <w:lang w:val="az-Latn-AZ"/>
                        </w:rPr>
                      </w:pPr>
                      <w:r>
                        <w:rPr>
                          <w:rFonts w:asciiTheme="minorHAnsi" w:hAnsiTheme="minorHAnsi" w:cstheme="minorHAnsi"/>
                          <w:noProof/>
                          <w:lang w:val="az-Latn-AZ"/>
                        </w:rPr>
                        <w:t>Şəkil 4</w:t>
                      </w:r>
                    </w:p>
                  </w:txbxContent>
                </v:textbox>
                <w10:wrap type="topAndBottom" anchorx="margin"/>
              </v:shape>
            </w:pict>
          </mc:Fallback>
        </mc:AlternateContent>
      </w:r>
      <w:r>
        <w:rPr>
          <w:noProof/>
          <w:lang w:val="ru-RU" w:eastAsia="ru-RU"/>
        </w:rPr>
        <w:drawing>
          <wp:anchor distT="0" distB="0" distL="114300" distR="114300" simplePos="0" relativeHeight="251668480" behindDoc="1" locked="0" layoutInCell="1" allowOverlap="1" wp14:anchorId="335C82EA" wp14:editId="42B2B2F3">
            <wp:simplePos x="0" y="0"/>
            <wp:positionH relativeFrom="margin">
              <wp:align>center</wp:align>
            </wp:positionH>
            <wp:positionV relativeFrom="paragraph">
              <wp:posOffset>1097280</wp:posOffset>
            </wp:positionV>
            <wp:extent cx="5219700" cy="4352925"/>
            <wp:effectExtent l="0" t="0" r="0" b="952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19700" cy="435292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lang w:val="az-Latn-AZ"/>
        </w:rPr>
        <w:tab/>
        <w:t xml:space="preserve">Daha sonra keçid aldığınız səhifədə(Şəkil 4)  “Sənəd əlavə et” düyməsinə basaraq keçid aldığımız bölmədə </w:t>
      </w:r>
      <w:r w:rsidRPr="006E793E">
        <w:rPr>
          <w:rFonts w:asciiTheme="minorHAnsi" w:hAnsiTheme="minorHAnsi" w:cstheme="minorHAnsi"/>
          <w:lang w:val="az-Latn-AZ"/>
        </w:rPr>
        <w:t>Şəxsiyyət vəsiqəsi, İxtira, Əmtəə nişanı, Faydalı model, Sənaye nümunəsi və ya coğrafi göstəricinin qeydiyyata alınması barədə Ərizə və ya digər müvafiq sənədlər</w:t>
      </w:r>
      <w:r>
        <w:rPr>
          <w:rFonts w:asciiTheme="minorHAnsi" w:hAnsiTheme="minorHAnsi" w:cstheme="minorHAnsi"/>
          <w:lang w:val="az-Latn-AZ"/>
        </w:rPr>
        <w:t>i əlavə edirik(Şəkil 5)</w:t>
      </w:r>
    </w:p>
    <w:p w14:paraId="568D453B" w14:textId="70B4190B" w:rsidR="006E793E" w:rsidRDefault="006E793E" w:rsidP="00857373">
      <w:pPr>
        <w:spacing w:line="360" w:lineRule="auto"/>
        <w:jc w:val="both"/>
        <w:rPr>
          <w:rFonts w:asciiTheme="minorHAnsi" w:hAnsiTheme="minorHAnsi" w:cstheme="minorHAnsi"/>
          <w:lang w:val="az-Latn-AZ"/>
        </w:rPr>
      </w:pPr>
    </w:p>
    <w:p w14:paraId="637828E8" w14:textId="35C65DF5" w:rsidR="00221E26" w:rsidRPr="00BF4E10" w:rsidRDefault="003D5D58" w:rsidP="00DB6C79">
      <w:pPr>
        <w:spacing w:line="360" w:lineRule="auto"/>
        <w:ind w:firstLine="340"/>
        <w:jc w:val="center"/>
        <w:rPr>
          <w:rFonts w:asciiTheme="minorHAnsi" w:hAnsiTheme="minorHAnsi" w:cstheme="minorHAnsi"/>
          <w:lang w:val="az-Latn-AZ"/>
        </w:rPr>
      </w:pPr>
      <w:r>
        <w:rPr>
          <w:noProof/>
        </w:rPr>
        <w:lastRenderedPageBreak/>
        <mc:AlternateContent>
          <mc:Choice Requires="wps">
            <w:drawing>
              <wp:anchor distT="0" distB="0" distL="114300" distR="114300" simplePos="0" relativeHeight="251673600" behindDoc="0" locked="0" layoutInCell="1" allowOverlap="1" wp14:anchorId="160F562D" wp14:editId="78969AE8">
                <wp:simplePos x="0" y="0"/>
                <wp:positionH relativeFrom="margin">
                  <wp:align>center</wp:align>
                </wp:positionH>
                <wp:positionV relativeFrom="paragraph">
                  <wp:posOffset>3943350</wp:posOffset>
                </wp:positionV>
                <wp:extent cx="4819650" cy="635"/>
                <wp:effectExtent l="0" t="0" r="0" b="0"/>
                <wp:wrapTopAndBottom/>
                <wp:docPr id="5" name="Надпись 5"/>
                <wp:cNvGraphicFramePr/>
                <a:graphic xmlns:a="http://schemas.openxmlformats.org/drawingml/2006/main">
                  <a:graphicData uri="http://schemas.microsoft.com/office/word/2010/wordprocessingShape">
                    <wps:wsp>
                      <wps:cNvSpPr txBox="1"/>
                      <wps:spPr>
                        <a:xfrm>
                          <a:off x="0" y="0"/>
                          <a:ext cx="4819650" cy="635"/>
                        </a:xfrm>
                        <a:prstGeom prst="rect">
                          <a:avLst/>
                        </a:prstGeom>
                        <a:solidFill>
                          <a:prstClr val="white"/>
                        </a:solidFill>
                        <a:ln>
                          <a:noFill/>
                        </a:ln>
                      </wps:spPr>
                      <wps:txbx>
                        <w:txbxContent>
                          <w:p w14:paraId="6E65C1E1" w14:textId="68EEB741" w:rsidR="003D5D58" w:rsidRPr="003D5D58" w:rsidRDefault="003D5D58" w:rsidP="003D5D58">
                            <w:pPr>
                              <w:pStyle w:val="a4"/>
                              <w:jc w:val="center"/>
                              <w:rPr>
                                <w:rFonts w:asciiTheme="minorHAnsi" w:hAnsiTheme="minorHAnsi" w:cstheme="minorHAnsi"/>
                                <w:noProof/>
                                <w:sz w:val="24"/>
                                <w:szCs w:val="24"/>
                                <w:lang w:val="az-Latn-AZ"/>
                              </w:rPr>
                            </w:pPr>
                            <w:r>
                              <w:rPr>
                                <w:rFonts w:asciiTheme="minorHAnsi" w:hAnsiTheme="minorHAnsi" w:cstheme="minorHAnsi"/>
                                <w:lang w:val="az-Latn-AZ"/>
                              </w:rPr>
                              <w:t>Şəkil 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0F562D" id="Надпись 5" o:spid="_x0000_s1030" type="#_x0000_t202" style="position:absolute;left:0;text-align:left;margin-left:0;margin-top:310.5pt;width:379.5pt;height:.0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" stroked="f">
                <v:textbox style="mso-fit-shape-to-text:t" inset="0,0,0,0">
                  <w:txbxContent>
                    <w:p w14:paraId="6E65C1E1" w14:textId="68EEB741" w:rsidR="003D5D58" w:rsidRPr="003D5D58" w:rsidRDefault="003D5D58" w:rsidP="003D5D58">
                      <w:pPr>
                        <w:pStyle w:val="a4"/>
                        <w:jc w:val="center"/>
                        <w:rPr>
                          <w:rFonts w:asciiTheme="minorHAnsi" w:hAnsiTheme="minorHAnsi" w:cstheme="minorHAnsi"/>
                          <w:noProof/>
                          <w:sz w:val="24"/>
                          <w:szCs w:val="24"/>
                          <w:lang w:val="az-Latn-AZ"/>
                        </w:rPr>
                      </w:pPr>
                      <w:r>
                        <w:rPr>
                          <w:rFonts w:asciiTheme="minorHAnsi" w:hAnsiTheme="minorHAnsi" w:cstheme="minorHAnsi"/>
                          <w:lang w:val="az-Latn-AZ"/>
                        </w:rPr>
                        <w:t>Şəkil 5</w:t>
                      </w:r>
                    </w:p>
                  </w:txbxContent>
                </v:textbox>
                <w10:wrap type="topAndBottom" anchorx="margin"/>
              </v:shape>
            </w:pict>
          </mc:Fallback>
        </mc:AlternateContent>
      </w:r>
      <w:r>
        <w:rPr>
          <w:noProof/>
          <w:lang w:val="ru-RU" w:eastAsia="ru-RU"/>
        </w:rPr>
        <w:drawing>
          <wp:anchor distT="0" distB="0" distL="114300" distR="114300" simplePos="0" relativeHeight="251671552" behindDoc="0" locked="0" layoutInCell="1" allowOverlap="1" wp14:anchorId="562961B4" wp14:editId="49C00E2D">
            <wp:simplePos x="0" y="0"/>
            <wp:positionH relativeFrom="margin">
              <wp:align>center</wp:align>
            </wp:positionH>
            <wp:positionV relativeFrom="paragraph">
              <wp:posOffset>0</wp:posOffset>
            </wp:positionV>
            <wp:extent cx="4819650" cy="38290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819650" cy="3829050"/>
                    </a:xfrm>
                    <a:prstGeom prst="rect">
                      <a:avLst/>
                    </a:prstGeom>
                  </pic:spPr>
                </pic:pic>
              </a:graphicData>
            </a:graphic>
            <wp14:sizeRelH relativeFrom="margin">
              <wp14:pctWidth>0</wp14:pctWidth>
            </wp14:sizeRelH>
          </wp:anchor>
        </w:drawing>
      </w:r>
    </w:p>
    <w:p w14:paraId="02A96E93" w14:textId="783A9836" w:rsidR="009F4E3B" w:rsidRPr="00BF4E10" w:rsidRDefault="003D5D58" w:rsidP="003D5D58">
      <w:pPr>
        <w:spacing w:line="360" w:lineRule="auto"/>
        <w:jc w:val="both"/>
        <w:rPr>
          <w:rFonts w:asciiTheme="minorHAnsi" w:hAnsiTheme="minorHAnsi" w:cstheme="minorHAnsi"/>
          <w:lang w:val="az-Latn-AZ"/>
        </w:rPr>
      </w:pPr>
      <w:r>
        <w:rPr>
          <w:rFonts w:asciiTheme="minorHAnsi" w:hAnsiTheme="minorHAnsi" w:cstheme="minorHAnsi"/>
          <w:lang w:val="az-Latn-AZ"/>
        </w:rPr>
        <w:t>Şəkil 5-də gördüyünüz bölmədə “Sənəd növü” hissəsində əlavə etdiyiniz sənəd növünü seçirsiz (şəxsiyyət vəsiqəsi, logo, ərizə və s.). Və daha sonra “Sənəd” hissəsində seçdiyiniz növə uyğun müvafiq sənədin faylını seçirsiz, bütün müraciətə aid sənədlərinizi bu şəkildə daxil etdikdən sonra “Yadda saxla” düyməsinə basırs</w:t>
      </w:r>
      <w:r w:rsidR="00413BCD">
        <w:rPr>
          <w:rFonts w:asciiTheme="minorHAnsi" w:hAnsiTheme="minorHAnsi" w:cstheme="minorHAnsi"/>
          <w:lang w:val="az-Latn-AZ"/>
        </w:rPr>
        <w:t>ın</w:t>
      </w:r>
      <w:r>
        <w:rPr>
          <w:rFonts w:asciiTheme="minorHAnsi" w:hAnsiTheme="minorHAnsi" w:cstheme="minorHAnsi"/>
          <w:lang w:val="az-Latn-AZ"/>
        </w:rPr>
        <w:t>ız.</w:t>
      </w:r>
    </w:p>
    <w:p w14:paraId="0C92F76F" w14:textId="5AB13C1C" w:rsidR="003732A8" w:rsidRDefault="003732A8" w:rsidP="009F4E3B">
      <w:pPr>
        <w:spacing w:line="360" w:lineRule="auto"/>
        <w:ind w:firstLine="340"/>
        <w:jc w:val="both"/>
        <w:rPr>
          <w:rFonts w:asciiTheme="minorHAnsi" w:hAnsiTheme="minorHAnsi" w:cstheme="minorHAnsi"/>
          <w:lang w:val="az-Latn-AZ"/>
        </w:rPr>
      </w:pPr>
      <w:r w:rsidRPr="00BF4E10">
        <w:rPr>
          <w:rFonts w:asciiTheme="minorHAnsi" w:hAnsiTheme="minorHAnsi" w:cstheme="minorHAnsi"/>
          <w:lang w:val="az-Latn-AZ"/>
        </w:rPr>
        <w:t>Bununla da sənədlər qəbul olunması üçün Agentliyin ümumi şöbəsinin təsdiqinə göndərilmiş olur. Sənədlər təsdiqləndikdə</w:t>
      </w:r>
      <w:r w:rsidR="00DB6C79" w:rsidRPr="00BF4E10">
        <w:rPr>
          <w:rFonts w:asciiTheme="minorHAnsi" w:hAnsiTheme="minorHAnsi" w:cstheme="minorHAnsi"/>
          <w:lang w:val="az-Latn-AZ"/>
        </w:rPr>
        <w:t>n sonra</w:t>
      </w:r>
      <w:r w:rsidR="00DC748B">
        <w:rPr>
          <w:rFonts w:asciiTheme="minorHAnsi" w:hAnsiTheme="minorHAnsi" w:cstheme="minorHAnsi"/>
          <w:lang w:val="az-Latn-AZ"/>
        </w:rPr>
        <w:t xml:space="preserve"> məlumatlar yenilənir.</w:t>
      </w:r>
      <w:r w:rsidRPr="00BF4E10">
        <w:rPr>
          <w:rFonts w:asciiTheme="minorHAnsi" w:hAnsiTheme="minorHAnsi" w:cstheme="minorHAnsi"/>
          <w:lang w:val="az-Latn-AZ"/>
        </w:rPr>
        <w:t xml:space="preserve"> </w:t>
      </w:r>
      <w:r w:rsidR="00E7731D">
        <w:rPr>
          <w:rFonts w:asciiTheme="minorHAnsi" w:hAnsiTheme="minorHAnsi" w:cstheme="minorHAnsi"/>
          <w:lang w:val="az-Latn-AZ"/>
        </w:rPr>
        <w:t xml:space="preserve">sizə bildiriş gəlir, </w:t>
      </w:r>
      <w:r w:rsidRPr="00BF4E10">
        <w:rPr>
          <w:rFonts w:asciiTheme="minorHAnsi" w:hAnsiTheme="minorHAnsi" w:cstheme="minorHAnsi"/>
          <w:lang w:val="az-Latn-AZ"/>
        </w:rPr>
        <w:t>İddia sə</w:t>
      </w:r>
      <w:r w:rsidR="00E7731D">
        <w:rPr>
          <w:rFonts w:asciiTheme="minorHAnsi" w:hAnsiTheme="minorHAnsi" w:cstheme="minorHAnsi"/>
          <w:lang w:val="az-Latn-AZ"/>
        </w:rPr>
        <w:t>nədinin nömrəsi qeyd olunur və</w:t>
      </w:r>
      <w:r w:rsidR="00696E11" w:rsidRPr="00BF4E10">
        <w:rPr>
          <w:rFonts w:asciiTheme="minorHAnsi" w:hAnsiTheme="minorHAnsi" w:cstheme="minorHAnsi"/>
          <w:lang w:val="az-Latn-AZ"/>
        </w:rPr>
        <w:t xml:space="preserve"> müraciətçiyə təqdim olunur</w:t>
      </w:r>
      <w:r w:rsidR="00E7731D">
        <w:rPr>
          <w:rFonts w:asciiTheme="minorHAnsi" w:hAnsiTheme="minorHAnsi" w:cstheme="minorHAnsi"/>
          <w:lang w:val="az-Latn-AZ"/>
        </w:rPr>
        <w:t>.</w:t>
      </w:r>
    </w:p>
    <w:p w14:paraId="148F474F" w14:textId="64498138" w:rsidR="00413BCD" w:rsidRPr="00BF4E10" w:rsidRDefault="00413BCD" w:rsidP="009F4E3B">
      <w:pPr>
        <w:spacing w:line="360" w:lineRule="auto"/>
        <w:ind w:firstLine="340"/>
        <w:jc w:val="both"/>
        <w:rPr>
          <w:rFonts w:asciiTheme="minorHAnsi" w:hAnsiTheme="minorHAnsi" w:cstheme="minorHAnsi"/>
          <w:lang w:val="az-Latn-AZ"/>
        </w:rPr>
      </w:pPr>
      <w:r>
        <w:rPr>
          <w:rFonts w:asciiTheme="minorHAnsi" w:hAnsiTheme="minorHAnsi" w:cstheme="minorHAnsi"/>
          <w:lang w:val="az-Latn-AZ"/>
        </w:rPr>
        <w:t>Eləcədə bu şəxsi kabinetdən istifadə etməklə</w:t>
      </w:r>
      <w:r w:rsidR="00E7731D">
        <w:rPr>
          <w:rFonts w:asciiTheme="minorHAnsi" w:hAnsiTheme="minorHAnsi" w:cstheme="minorHAnsi"/>
          <w:lang w:val="az-Latn-AZ"/>
        </w:rPr>
        <w:t>,</w:t>
      </w:r>
      <w:r>
        <w:rPr>
          <w:rFonts w:asciiTheme="minorHAnsi" w:hAnsiTheme="minorHAnsi" w:cstheme="minorHAnsi"/>
          <w:lang w:val="az-Latn-AZ"/>
        </w:rPr>
        <w:t xml:space="preserve"> daxil olunmuş digər iddia sənədlərinizin də tarixçəsini izləyə</w:t>
      </w:r>
      <w:r w:rsidR="00ED5EDD">
        <w:rPr>
          <w:rFonts w:asciiTheme="minorHAnsi" w:hAnsiTheme="minorHAnsi" w:cstheme="minorHAnsi"/>
          <w:lang w:val="az-Latn-AZ"/>
        </w:rPr>
        <w:t>,</w:t>
      </w:r>
      <w:r>
        <w:rPr>
          <w:rFonts w:asciiTheme="minorHAnsi" w:hAnsiTheme="minorHAnsi" w:cstheme="minorHAnsi"/>
          <w:lang w:val="az-Latn-AZ"/>
        </w:rPr>
        <w:t xml:space="preserve"> ödənişləri haqqında məlumat ala</w:t>
      </w:r>
      <w:r w:rsidR="00ED5EDD">
        <w:rPr>
          <w:rFonts w:asciiTheme="minorHAnsi" w:hAnsiTheme="minorHAnsi" w:cstheme="minorHAnsi"/>
          <w:lang w:val="az-Latn-AZ"/>
        </w:rPr>
        <w:t>, onların sənədlərinə baxa, mesajlara baxa, bilərsiniz.</w:t>
      </w:r>
      <w:bookmarkStart w:id="0" w:name="_GoBack"/>
      <w:bookmarkEnd w:id="0"/>
    </w:p>
    <w:p w14:paraId="7A020531" w14:textId="77777777" w:rsidR="003732A8" w:rsidRPr="00BF4E10" w:rsidRDefault="003732A8" w:rsidP="009F4E3B">
      <w:pPr>
        <w:spacing w:line="360" w:lineRule="auto"/>
        <w:ind w:firstLine="340"/>
        <w:jc w:val="both"/>
        <w:rPr>
          <w:rFonts w:asciiTheme="minorHAnsi" w:hAnsiTheme="minorHAnsi" w:cstheme="minorHAnsi"/>
          <w:lang w:val="az-Latn-AZ"/>
        </w:rPr>
      </w:pPr>
    </w:p>
    <w:sectPr w:rsidR="003732A8" w:rsidRPr="00BF4E10" w:rsidSect="005C5493">
      <w:pgSz w:w="12240" w:h="15840"/>
      <w:pgMar w:top="851" w:right="99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7C1F"/>
    <w:multiLevelType w:val="hybridMultilevel"/>
    <w:tmpl w:val="0936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B676E4"/>
    <w:multiLevelType w:val="hybridMultilevel"/>
    <w:tmpl w:val="C8E23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1D63A0"/>
    <w:multiLevelType w:val="hybridMultilevel"/>
    <w:tmpl w:val="2F32FF3E"/>
    <w:lvl w:ilvl="0" w:tplc="9130406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 w15:restartNumberingAfterBreak="0">
    <w:nsid w:val="5CA85692"/>
    <w:multiLevelType w:val="hybridMultilevel"/>
    <w:tmpl w:val="38325B12"/>
    <w:lvl w:ilvl="0" w:tplc="B63807D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15:restartNumberingAfterBreak="0">
    <w:nsid w:val="70B7660F"/>
    <w:multiLevelType w:val="hybridMultilevel"/>
    <w:tmpl w:val="E1A889F8"/>
    <w:lvl w:ilvl="0" w:tplc="622ED600">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7310746B"/>
    <w:multiLevelType w:val="hybridMultilevel"/>
    <w:tmpl w:val="A54E44D4"/>
    <w:lvl w:ilvl="0" w:tplc="60F2B83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18"/>
    <w:rsid w:val="00000FE9"/>
    <w:rsid w:val="000060B1"/>
    <w:rsid w:val="0001370D"/>
    <w:rsid w:val="0002498B"/>
    <w:rsid w:val="0002607C"/>
    <w:rsid w:val="00033EE5"/>
    <w:rsid w:val="00036DC5"/>
    <w:rsid w:val="00053E3C"/>
    <w:rsid w:val="00070DB3"/>
    <w:rsid w:val="000976A7"/>
    <w:rsid w:val="000A2740"/>
    <w:rsid w:val="000C534F"/>
    <w:rsid w:val="000C75F2"/>
    <w:rsid w:val="000D7D39"/>
    <w:rsid w:val="000F63EE"/>
    <w:rsid w:val="00100142"/>
    <w:rsid w:val="00110D9A"/>
    <w:rsid w:val="001177D9"/>
    <w:rsid w:val="001379BB"/>
    <w:rsid w:val="00142502"/>
    <w:rsid w:val="00157FC0"/>
    <w:rsid w:val="0017737F"/>
    <w:rsid w:val="001A61D6"/>
    <w:rsid w:val="001A6505"/>
    <w:rsid w:val="001B1890"/>
    <w:rsid w:val="001B2381"/>
    <w:rsid w:val="001B2A10"/>
    <w:rsid w:val="001B6466"/>
    <w:rsid w:val="001C0ABB"/>
    <w:rsid w:val="001E3DF7"/>
    <w:rsid w:val="001E6629"/>
    <w:rsid w:val="0020137A"/>
    <w:rsid w:val="00201B3A"/>
    <w:rsid w:val="00207A69"/>
    <w:rsid w:val="00217B88"/>
    <w:rsid w:val="00221E26"/>
    <w:rsid w:val="002241F2"/>
    <w:rsid w:val="00226C93"/>
    <w:rsid w:val="00234668"/>
    <w:rsid w:val="002530A4"/>
    <w:rsid w:val="00272622"/>
    <w:rsid w:val="0028473D"/>
    <w:rsid w:val="00290B38"/>
    <w:rsid w:val="00291AFF"/>
    <w:rsid w:val="002A3FBB"/>
    <w:rsid w:val="002A5382"/>
    <w:rsid w:val="002A53D8"/>
    <w:rsid w:val="002B04F2"/>
    <w:rsid w:val="002B185B"/>
    <w:rsid w:val="002B23F9"/>
    <w:rsid w:val="002B7150"/>
    <w:rsid w:val="002C06F7"/>
    <w:rsid w:val="002C2FEC"/>
    <w:rsid w:val="002C6654"/>
    <w:rsid w:val="002D5EAF"/>
    <w:rsid w:val="002E6F0C"/>
    <w:rsid w:val="002F01D9"/>
    <w:rsid w:val="00306D9D"/>
    <w:rsid w:val="00315542"/>
    <w:rsid w:val="00316F74"/>
    <w:rsid w:val="00331925"/>
    <w:rsid w:val="003331A4"/>
    <w:rsid w:val="00340F9B"/>
    <w:rsid w:val="00345BDC"/>
    <w:rsid w:val="00350B43"/>
    <w:rsid w:val="00361D59"/>
    <w:rsid w:val="00367F81"/>
    <w:rsid w:val="003719B6"/>
    <w:rsid w:val="00371E04"/>
    <w:rsid w:val="00372343"/>
    <w:rsid w:val="003732A8"/>
    <w:rsid w:val="00382F3A"/>
    <w:rsid w:val="003943D6"/>
    <w:rsid w:val="00396469"/>
    <w:rsid w:val="003A4333"/>
    <w:rsid w:val="003B7C85"/>
    <w:rsid w:val="003C2EB0"/>
    <w:rsid w:val="003D2250"/>
    <w:rsid w:val="003D50F8"/>
    <w:rsid w:val="003D5D58"/>
    <w:rsid w:val="003E7824"/>
    <w:rsid w:val="003F2ECD"/>
    <w:rsid w:val="003F320B"/>
    <w:rsid w:val="003F5C36"/>
    <w:rsid w:val="004054CE"/>
    <w:rsid w:val="00413BCD"/>
    <w:rsid w:val="00437765"/>
    <w:rsid w:val="00456852"/>
    <w:rsid w:val="00460FC6"/>
    <w:rsid w:val="00473812"/>
    <w:rsid w:val="004813CC"/>
    <w:rsid w:val="004958CE"/>
    <w:rsid w:val="004B0FF9"/>
    <w:rsid w:val="004B5724"/>
    <w:rsid w:val="004B6CA1"/>
    <w:rsid w:val="004C0E59"/>
    <w:rsid w:val="004F76EB"/>
    <w:rsid w:val="00507EAA"/>
    <w:rsid w:val="00514335"/>
    <w:rsid w:val="005143FA"/>
    <w:rsid w:val="00547B83"/>
    <w:rsid w:val="00550D90"/>
    <w:rsid w:val="005521C8"/>
    <w:rsid w:val="00562C50"/>
    <w:rsid w:val="00565609"/>
    <w:rsid w:val="00565B76"/>
    <w:rsid w:val="0057065E"/>
    <w:rsid w:val="00571663"/>
    <w:rsid w:val="0057377D"/>
    <w:rsid w:val="00575D4D"/>
    <w:rsid w:val="0058323A"/>
    <w:rsid w:val="0058721E"/>
    <w:rsid w:val="00591793"/>
    <w:rsid w:val="005A20F7"/>
    <w:rsid w:val="005B174B"/>
    <w:rsid w:val="005C0EC8"/>
    <w:rsid w:val="005C1C07"/>
    <w:rsid w:val="005C5493"/>
    <w:rsid w:val="005E3367"/>
    <w:rsid w:val="005F1A63"/>
    <w:rsid w:val="005F36A4"/>
    <w:rsid w:val="006005F6"/>
    <w:rsid w:val="00601DB0"/>
    <w:rsid w:val="00605F92"/>
    <w:rsid w:val="00617A5B"/>
    <w:rsid w:val="00627CC9"/>
    <w:rsid w:val="00633404"/>
    <w:rsid w:val="0063570F"/>
    <w:rsid w:val="00656D3A"/>
    <w:rsid w:val="0066254D"/>
    <w:rsid w:val="00666A46"/>
    <w:rsid w:val="006749A4"/>
    <w:rsid w:val="00680D9A"/>
    <w:rsid w:val="00686603"/>
    <w:rsid w:val="00690103"/>
    <w:rsid w:val="00692845"/>
    <w:rsid w:val="00696E11"/>
    <w:rsid w:val="00697D88"/>
    <w:rsid w:val="006A5EB2"/>
    <w:rsid w:val="006B6733"/>
    <w:rsid w:val="006B6B7C"/>
    <w:rsid w:val="006E0C6D"/>
    <w:rsid w:val="006E1758"/>
    <w:rsid w:val="006E793E"/>
    <w:rsid w:val="006F7975"/>
    <w:rsid w:val="00707DCB"/>
    <w:rsid w:val="00715833"/>
    <w:rsid w:val="00723B27"/>
    <w:rsid w:val="0072711F"/>
    <w:rsid w:val="007312C8"/>
    <w:rsid w:val="007316D3"/>
    <w:rsid w:val="00737505"/>
    <w:rsid w:val="00752EB0"/>
    <w:rsid w:val="00754ABA"/>
    <w:rsid w:val="00756956"/>
    <w:rsid w:val="00757F7A"/>
    <w:rsid w:val="007605BA"/>
    <w:rsid w:val="00764656"/>
    <w:rsid w:val="00767FD6"/>
    <w:rsid w:val="00773AAE"/>
    <w:rsid w:val="007746E0"/>
    <w:rsid w:val="007866F7"/>
    <w:rsid w:val="007902CF"/>
    <w:rsid w:val="00791532"/>
    <w:rsid w:val="00791F6F"/>
    <w:rsid w:val="007A2392"/>
    <w:rsid w:val="007A5EC0"/>
    <w:rsid w:val="007B0C01"/>
    <w:rsid w:val="007B6281"/>
    <w:rsid w:val="007C12E1"/>
    <w:rsid w:val="007C3282"/>
    <w:rsid w:val="007C5EEC"/>
    <w:rsid w:val="007C6CFA"/>
    <w:rsid w:val="007D11DE"/>
    <w:rsid w:val="007D28D1"/>
    <w:rsid w:val="007E3141"/>
    <w:rsid w:val="0080159D"/>
    <w:rsid w:val="008032DA"/>
    <w:rsid w:val="00821E1B"/>
    <w:rsid w:val="008278B4"/>
    <w:rsid w:val="0084260F"/>
    <w:rsid w:val="00853788"/>
    <w:rsid w:val="00857373"/>
    <w:rsid w:val="008718C4"/>
    <w:rsid w:val="0088284C"/>
    <w:rsid w:val="00884C23"/>
    <w:rsid w:val="00892FC7"/>
    <w:rsid w:val="00893D38"/>
    <w:rsid w:val="00895EB9"/>
    <w:rsid w:val="008A0375"/>
    <w:rsid w:val="008A35EC"/>
    <w:rsid w:val="008C6493"/>
    <w:rsid w:val="008D52B9"/>
    <w:rsid w:val="008E19D7"/>
    <w:rsid w:val="00900967"/>
    <w:rsid w:val="00916CC2"/>
    <w:rsid w:val="00917A8A"/>
    <w:rsid w:val="009231B7"/>
    <w:rsid w:val="00946EDC"/>
    <w:rsid w:val="00950F2A"/>
    <w:rsid w:val="00960555"/>
    <w:rsid w:val="00964867"/>
    <w:rsid w:val="0098403A"/>
    <w:rsid w:val="009A3EE1"/>
    <w:rsid w:val="009B7B88"/>
    <w:rsid w:val="009B7F53"/>
    <w:rsid w:val="009C26A1"/>
    <w:rsid w:val="009D2E58"/>
    <w:rsid w:val="009D4D8B"/>
    <w:rsid w:val="009D5416"/>
    <w:rsid w:val="009D5D85"/>
    <w:rsid w:val="009E3E2A"/>
    <w:rsid w:val="009F07B9"/>
    <w:rsid w:val="009F2CD0"/>
    <w:rsid w:val="009F4E3B"/>
    <w:rsid w:val="00A01F0C"/>
    <w:rsid w:val="00A02534"/>
    <w:rsid w:val="00A039D3"/>
    <w:rsid w:val="00A12733"/>
    <w:rsid w:val="00A1301F"/>
    <w:rsid w:val="00A46841"/>
    <w:rsid w:val="00A536DE"/>
    <w:rsid w:val="00A54995"/>
    <w:rsid w:val="00A5590A"/>
    <w:rsid w:val="00A71633"/>
    <w:rsid w:val="00A74D57"/>
    <w:rsid w:val="00A81158"/>
    <w:rsid w:val="00A87C36"/>
    <w:rsid w:val="00A90F32"/>
    <w:rsid w:val="00A913ED"/>
    <w:rsid w:val="00A94FFE"/>
    <w:rsid w:val="00AA5EE6"/>
    <w:rsid w:val="00AA7DDF"/>
    <w:rsid w:val="00AC4102"/>
    <w:rsid w:val="00AC623E"/>
    <w:rsid w:val="00AD3E9F"/>
    <w:rsid w:val="00AE1CE7"/>
    <w:rsid w:val="00AE3BAC"/>
    <w:rsid w:val="00AE4826"/>
    <w:rsid w:val="00AF1E16"/>
    <w:rsid w:val="00AF29F1"/>
    <w:rsid w:val="00B042C9"/>
    <w:rsid w:val="00B05322"/>
    <w:rsid w:val="00B07B33"/>
    <w:rsid w:val="00B10102"/>
    <w:rsid w:val="00B20C1F"/>
    <w:rsid w:val="00B33B3F"/>
    <w:rsid w:val="00B34809"/>
    <w:rsid w:val="00B6393D"/>
    <w:rsid w:val="00B778E8"/>
    <w:rsid w:val="00BA624D"/>
    <w:rsid w:val="00BB2ED2"/>
    <w:rsid w:val="00BB3C26"/>
    <w:rsid w:val="00BC5515"/>
    <w:rsid w:val="00BC5635"/>
    <w:rsid w:val="00BD0FEA"/>
    <w:rsid w:val="00BD3355"/>
    <w:rsid w:val="00BE730E"/>
    <w:rsid w:val="00BF1B80"/>
    <w:rsid w:val="00BF48ED"/>
    <w:rsid w:val="00BF4E10"/>
    <w:rsid w:val="00C1347D"/>
    <w:rsid w:val="00C166BA"/>
    <w:rsid w:val="00C31462"/>
    <w:rsid w:val="00C511A5"/>
    <w:rsid w:val="00C60F2C"/>
    <w:rsid w:val="00C71349"/>
    <w:rsid w:val="00C73707"/>
    <w:rsid w:val="00C75DB5"/>
    <w:rsid w:val="00C85919"/>
    <w:rsid w:val="00C9579D"/>
    <w:rsid w:val="00CA1E97"/>
    <w:rsid w:val="00CB4627"/>
    <w:rsid w:val="00CB6927"/>
    <w:rsid w:val="00CB7571"/>
    <w:rsid w:val="00CC293C"/>
    <w:rsid w:val="00CC7DFB"/>
    <w:rsid w:val="00CD7825"/>
    <w:rsid w:val="00CE59B5"/>
    <w:rsid w:val="00D03A94"/>
    <w:rsid w:val="00D1139A"/>
    <w:rsid w:val="00D15EC4"/>
    <w:rsid w:val="00D212DE"/>
    <w:rsid w:val="00D276E5"/>
    <w:rsid w:val="00D413DD"/>
    <w:rsid w:val="00D5316B"/>
    <w:rsid w:val="00D55A18"/>
    <w:rsid w:val="00D55B9C"/>
    <w:rsid w:val="00D62BFE"/>
    <w:rsid w:val="00D71C8F"/>
    <w:rsid w:val="00D773E4"/>
    <w:rsid w:val="00D82CA7"/>
    <w:rsid w:val="00D84E8E"/>
    <w:rsid w:val="00D91A39"/>
    <w:rsid w:val="00D9622F"/>
    <w:rsid w:val="00DA270C"/>
    <w:rsid w:val="00DB03F7"/>
    <w:rsid w:val="00DB6C79"/>
    <w:rsid w:val="00DC748B"/>
    <w:rsid w:val="00DD3350"/>
    <w:rsid w:val="00DD5C9A"/>
    <w:rsid w:val="00DD7AC9"/>
    <w:rsid w:val="00DE2866"/>
    <w:rsid w:val="00DF3281"/>
    <w:rsid w:val="00DF6B65"/>
    <w:rsid w:val="00DF7656"/>
    <w:rsid w:val="00E11D90"/>
    <w:rsid w:val="00E1310E"/>
    <w:rsid w:val="00E26C9F"/>
    <w:rsid w:val="00E26D6E"/>
    <w:rsid w:val="00E3251C"/>
    <w:rsid w:val="00E351B5"/>
    <w:rsid w:val="00E4419B"/>
    <w:rsid w:val="00E4798A"/>
    <w:rsid w:val="00E51246"/>
    <w:rsid w:val="00E51876"/>
    <w:rsid w:val="00E6614A"/>
    <w:rsid w:val="00E66BDD"/>
    <w:rsid w:val="00E72205"/>
    <w:rsid w:val="00E7731D"/>
    <w:rsid w:val="00E776D5"/>
    <w:rsid w:val="00E83BC3"/>
    <w:rsid w:val="00E979E2"/>
    <w:rsid w:val="00EA1046"/>
    <w:rsid w:val="00EA19E9"/>
    <w:rsid w:val="00EA2B19"/>
    <w:rsid w:val="00EA499C"/>
    <w:rsid w:val="00EB2992"/>
    <w:rsid w:val="00EB3BDA"/>
    <w:rsid w:val="00EC0205"/>
    <w:rsid w:val="00ED5348"/>
    <w:rsid w:val="00ED5EDD"/>
    <w:rsid w:val="00F10304"/>
    <w:rsid w:val="00F2078F"/>
    <w:rsid w:val="00F229A3"/>
    <w:rsid w:val="00F33E78"/>
    <w:rsid w:val="00F3444E"/>
    <w:rsid w:val="00F34E57"/>
    <w:rsid w:val="00F65535"/>
    <w:rsid w:val="00F666F4"/>
    <w:rsid w:val="00F71661"/>
    <w:rsid w:val="00FA0512"/>
    <w:rsid w:val="00FA09B2"/>
    <w:rsid w:val="00FA5E08"/>
    <w:rsid w:val="00FB13E6"/>
    <w:rsid w:val="00FC02B1"/>
    <w:rsid w:val="00FC726A"/>
    <w:rsid w:val="00FD00A5"/>
    <w:rsid w:val="00FD1230"/>
    <w:rsid w:val="00FF53A7"/>
    <w:rsid w:val="00FF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D5A5C"/>
  <w15:docId w15:val="{F190FEC0-E1CC-4D9F-8631-693C1758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qFormat/>
    <w:rsid w:val="00D55A18"/>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732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5A18"/>
    <w:rPr>
      <w:color w:val="0000FF"/>
      <w:u w:val="single"/>
    </w:rPr>
  </w:style>
  <w:style w:type="paragraph" w:styleId="a4">
    <w:name w:val="caption"/>
    <w:basedOn w:val="a"/>
    <w:next w:val="a"/>
    <w:qFormat/>
    <w:rsid w:val="002B04F2"/>
    <w:rPr>
      <w:b/>
      <w:bCs/>
      <w:sz w:val="20"/>
      <w:szCs w:val="20"/>
    </w:rPr>
  </w:style>
  <w:style w:type="character" w:customStyle="1" w:styleId="apple-converted-space">
    <w:name w:val="apple-converted-space"/>
    <w:basedOn w:val="a0"/>
    <w:rsid w:val="005F36A4"/>
  </w:style>
  <w:style w:type="paragraph" w:styleId="a5">
    <w:name w:val="Balloon Text"/>
    <w:basedOn w:val="a"/>
    <w:link w:val="a6"/>
    <w:rsid w:val="00E6614A"/>
    <w:rPr>
      <w:rFonts w:ascii="Tahoma" w:hAnsi="Tahoma" w:cs="Tahoma"/>
      <w:sz w:val="16"/>
      <w:szCs w:val="16"/>
    </w:rPr>
  </w:style>
  <w:style w:type="character" w:customStyle="1" w:styleId="a6">
    <w:name w:val="Текст выноски Знак"/>
    <w:basedOn w:val="a0"/>
    <w:link w:val="a5"/>
    <w:rsid w:val="00E6614A"/>
    <w:rPr>
      <w:rFonts w:ascii="Tahoma" w:hAnsi="Tahoma" w:cs="Tahoma"/>
      <w:sz w:val="16"/>
      <w:szCs w:val="16"/>
      <w:lang w:val="en-US" w:eastAsia="en-US"/>
    </w:rPr>
  </w:style>
  <w:style w:type="paragraph" w:styleId="a7">
    <w:name w:val="No Spacing"/>
    <w:uiPriority w:val="1"/>
    <w:qFormat/>
    <w:rsid w:val="00E6614A"/>
    <w:rPr>
      <w:rFonts w:asciiTheme="minorHAnsi" w:eastAsiaTheme="minorEastAsia" w:hAnsiTheme="minorHAnsi" w:cstheme="minorBidi"/>
      <w:sz w:val="22"/>
      <w:szCs w:val="22"/>
    </w:rPr>
  </w:style>
  <w:style w:type="paragraph" w:styleId="a8">
    <w:name w:val="List Paragraph"/>
    <w:basedOn w:val="a"/>
    <w:uiPriority w:val="34"/>
    <w:qFormat/>
    <w:rsid w:val="003E7824"/>
    <w:pPr>
      <w:ind w:left="720"/>
      <w:contextualSpacing/>
    </w:pPr>
  </w:style>
  <w:style w:type="character" w:customStyle="1" w:styleId="20">
    <w:name w:val="Заголовок 2 Знак"/>
    <w:basedOn w:val="a0"/>
    <w:link w:val="2"/>
    <w:rsid w:val="003732A8"/>
    <w:rPr>
      <w:rFonts w:asciiTheme="majorHAnsi" w:eastAsiaTheme="majorEastAsia" w:hAnsiTheme="majorHAnsi" w:cstheme="majorBidi"/>
      <w:color w:val="365F91" w:themeColor="accent1" w:themeShade="BF"/>
      <w:sz w:val="26"/>
      <w:szCs w:val="26"/>
      <w:lang w:val="en-US" w:eastAsia="en-US"/>
    </w:rPr>
  </w:style>
  <w:style w:type="character" w:styleId="a9">
    <w:name w:val="Emphasis"/>
    <w:basedOn w:val="a0"/>
    <w:qFormat/>
    <w:rsid w:val="007866F7"/>
    <w:rPr>
      <w:i/>
      <w:iCs/>
    </w:rPr>
  </w:style>
  <w:style w:type="paragraph" w:styleId="aa">
    <w:name w:val="Title"/>
    <w:basedOn w:val="a"/>
    <w:next w:val="a"/>
    <w:link w:val="ab"/>
    <w:qFormat/>
    <w:rsid w:val="007866F7"/>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rsid w:val="007866F7"/>
    <w:rPr>
      <w:rFonts w:asciiTheme="majorHAnsi" w:eastAsiaTheme="majorEastAsia" w:hAnsiTheme="majorHAnsi" w:cstheme="majorBidi"/>
      <w:spacing w:val="-10"/>
      <w:kern w:val="28"/>
      <w:sz w:val="56"/>
      <w:szCs w:val="56"/>
      <w:lang w:val="en-US" w:eastAsia="en-US"/>
    </w:rPr>
  </w:style>
  <w:style w:type="paragraph" w:styleId="ac">
    <w:name w:val="Subtitle"/>
    <w:basedOn w:val="a"/>
    <w:next w:val="a"/>
    <w:link w:val="ad"/>
    <w:qFormat/>
    <w:rsid w:val="007866F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одзаголовок Знак"/>
    <w:basedOn w:val="a0"/>
    <w:link w:val="ac"/>
    <w:rsid w:val="007866F7"/>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7702">
      <w:bodyDiv w:val="1"/>
      <w:marLeft w:val="0"/>
      <w:marRight w:val="0"/>
      <w:marTop w:val="0"/>
      <w:marBottom w:val="0"/>
      <w:divBdr>
        <w:top w:val="none" w:sz="0" w:space="0" w:color="auto"/>
        <w:left w:val="none" w:sz="0" w:space="0" w:color="auto"/>
        <w:bottom w:val="none" w:sz="0" w:space="0" w:color="auto"/>
        <w:right w:val="none" w:sz="0" w:space="0" w:color="auto"/>
      </w:divBdr>
    </w:div>
    <w:div w:id="170991290">
      <w:bodyDiv w:val="1"/>
      <w:marLeft w:val="0"/>
      <w:marRight w:val="0"/>
      <w:marTop w:val="0"/>
      <w:marBottom w:val="0"/>
      <w:divBdr>
        <w:top w:val="none" w:sz="0" w:space="0" w:color="auto"/>
        <w:left w:val="none" w:sz="0" w:space="0" w:color="auto"/>
        <w:bottom w:val="none" w:sz="0" w:space="0" w:color="auto"/>
        <w:right w:val="none" w:sz="0" w:space="0" w:color="auto"/>
      </w:divBdr>
    </w:div>
    <w:div w:id="337007213">
      <w:bodyDiv w:val="1"/>
      <w:marLeft w:val="0"/>
      <w:marRight w:val="0"/>
      <w:marTop w:val="0"/>
      <w:marBottom w:val="0"/>
      <w:divBdr>
        <w:top w:val="none" w:sz="0" w:space="0" w:color="auto"/>
        <w:left w:val="none" w:sz="0" w:space="0" w:color="auto"/>
        <w:bottom w:val="none" w:sz="0" w:space="0" w:color="auto"/>
        <w:right w:val="none" w:sz="0" w:space="0" w:color="auto"/>
      </w:divBdr>
    </w:div>
    <w:div w:id="373773438">
      <w:bodyDiv w:val="1"/>
      <w:marLeft w:val="0"/>
      <w:marRight w:val="0"/>
      <w:marTop w:val="0"/>
      <w:marBottom w:val="0"/>
      <w:divBdr>
        <w:top w:val="none" w:sz="0" w:space="0" w:color="auto"/>
        <w:left w:val="none" w:sz="0" w:space="0" w:color="auto"/>
        <w:bottom w:val="none" w:sz="0" w:space="0" w:color="auto"/>
        <w:right w:val="none" w:sz="0" w:space="0" w:color="auto"/>
      </w:divBdr>
    </w:div>
    <w:div w:id="1093747392">
      <w:bodyDiv w:val="1"/>
      <w:marLeft w:val="0"/>
      <w:marRight w:val="0"/>
      <w:marTop w:val="0"/>
      <w:marBottom w:val="0"/>
      <w:divBdr>
        <w:top w:val="none" w:sz="0" w:space="0" w:color="auto"/>
        <w:left w:val="none" w:sz="0" w:space="0" w:color="auto"/>
        <w:bottom w:val="none" w:sz="0" w:space="0" w:color="auto"/>
        <w:right w:val="none" w:sz="0" w:space="0" w:color="auto"/>
      </w:divBdr>
    </w:div>
    <w:div w:id="19533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patent.copat.gov.az/?sid=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gov.az"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s.apple.com/az/app/panah/id1486072393" TargetMode="External"/><Relationship Id="rId4" Type="http://schemas.openxmlformats.org/officeDocument/2006/relationships/settings" Target="settings.xml"/><Relationship Id="rId9" Type="http://schemas.openxmlformats.org/officeDocument/2006/relationships/hyperlink" Target="https://play.google.com/store/apps/details?id=store.csa.panah&amp;hl=en_US&amp;gl=US"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DC1F-E816-421F-9455-892212FA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475</Words>
  <Characters>2713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Əraziləri işğal olunmuş rayon icra hakimiyyəti orqanları</vt:lpstr>
      <vt:lpstr>Əraziləri işğal olunmuş rayon icra hakimiyyəti orqanları</vt:lpstr>
    </vt:vector>
  </TitlesOfParts>
  <Company>Организация</Company>
  <LinksUpToDate>false</LinksUpToDate>
  <CharactersWithSpaces>3182</CharactersWithSpaces>
  <SharedDoc>false</SharedDoc>
  <HLinks>
    <vt:vector size="12" baseType="variant">
      <vt:variant>
        <vt:i4>1114182</vt:i4>
      </vt:variant>
      <vt:variant>
        <vt:i4>3</vt:i4>
      </vt:variant>
      <vt:variant>
        <vt:i4>0</vt:i4>
      </vt:variant>
      <vt:variant>
        <vt:i4>5</vt:i4>
      </vt:variant>
      <vt:variant>
        <vt:lpwstr>http://www.e-gov.az/</vt:lpwstr>
      </vt:variant>
      <vt:variant>
        <vt:lpwstr/>
      </vt:variant>
      <vt:variant>
        <vt:i4>1114182</vt:i4>
      </vt:variant>
      <vt:variant>
        <vt:i4>0</vt:i4>
      </vt:variant>
      <vt:variant>
        <vt:i4>0</vt:i4>
      </vt:variant>
      <vt:variant>
        <vt:i4>5</vt:i4>
      </vt:variant>
      <vt:variant>
        <vt:lpwstr>http://www.e-gov.az/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Əraziləri işğal olunmuş rayon icra hakimiyyəti orqanları</dc:title>
  <dc:subject/>
  <dc:creator>faxriyya.ismayilova</dc:creator>
  <cp:keywords/>
  <dc:description/>
  <cp:lastModifiedBy>User</cp:lastModifiedBy>
  <cp:revision>5</cp:revision>
  <dcterms:created xsi:type="dcterms:W3CDTF">2020-12-07T11:00:00Z</dcterms:created>
  <dcterms:modified xsi:type="dcterms:W3CDTF">2020-12-11T11:07:00Z</dcterms:modified>
</cp:coreProperties>
</file>