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7F" w:rsidRPr="001C4771" w:rsidRDefault="00AF457F" w:rsidP="00AF457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>Doğumun</w:t>
      </w:r>
      <w:proofErr w:type="spellEnd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>qeydiyyatı</w:t>
      </w:r>
      <w:proofErr w:type="spellEnd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>üçün</w:t>
      </w:r>
      <w:proofErr w:type="spellEnd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>elektron</w:t>
      </w:r>
      <w:proofErr w:type="spellEnd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771">
        <w:rPr>
          <w:rFonts w:ascii="Times New Roman" w:eastAsia="Times New Roman" w:hAnsi="Times New Roman" w:cs="Times New Roman"/>
          <w:b/>
          <w:sz w:val="28"/>
          <w:szCs w:val="28"/>
        </w:rPr>
        <w:t>müraciət</w:t>
      </w:r>
      <w:proofErr w:type="spellEnd"/>
    </w:p>
    <w:p w:rsidR="00AF457F" w:rsidRPr="001C4771" w:rsidRDefault="00AF457F" w:rsidP="00AF457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57F" w:rsidRPr="001C4771" w:rsidRDefault="00AF457F" w:rsidP="00AF457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34A1" w:rsidRPr="001C4771" w:rsidRDefault="00AF457F" w:rsidP="000334A1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C4771">
        <w:rPr>
          <w:rFonts w:ascii="Times New Roman" w:eastAsia="Times New Roman" w:hAnsi="Times New Roman" w:cs="Times New Roman"/>
          <w:sz w:val="28"/>
          <w:szCs w:val="28"/>
          <w:lang w:val="az-Latn-AZ"/>
        </w:rPr>
        <w:t>Bu xidmətin vasitəsilə vətəndaşlar</w:t>
      </w:r>
      <w:r w:rsidR="003756A6" w:rsidRPr="001C4771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d</w:t>
      </w:r>
      <w:r w:rsidRPr="001C4771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oğum qeydiyyatı üçün elektron müraciət edə bilərlər. Elektron xidmətdən istifadə etmək üçün </w:t>
      </w:r>
      <w:r w:rsidR="00547D10" w:rsidRPr="001C4771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hyperlink r:id="rId5" w:history="1">
        <w:r w:rsidRPr="001C4771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" 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>p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ortalına daxil olaraq  Ədliyə Nazirliyi tərəfindən təqdim olunan elektron xidmətlərin  siyahasından </w:t>
      </w:r>
      <w:r w:rsidR="000334A1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="0036598B">
        <w:rPr>
          <w:rFonts w:ascii="Times New Roman" w:hAnsi="Times New Roman" w:cs="Times New Roman"/>
          <w:sz w:val="28"/>
          <w:szCs w:val="28"/>
          <w:lang w:val="az-Latn-AZ"/>
        </w:rPr>
        <w:t>Doğumun qeydiyyatı üçün elek</w:t>
      </w:r>
      <w:r w:rsidR="00547D10" w:rsidRPr="001C4771">
        <w:rPr>
          <w:rFonts w:ascii="Times New Roman" w:hAnsi="Times New Roman" w:cs="Times New Roman"/>
          <w:sz w:val="28"/>
          <w:szCs w:val="28"/>
          <w:lang w:val="az-Latn-AZ"/>
        </w:rPr>
        <w:t>tron mür</w:t>
      </w:r>
      <w:r w:rsidR="0036598B">
        <w:rPr>
          <w:rFonts w:ascii="Times New Roman" w:hAnsi="Times New Roman" w:cs="Times New Roman"/>
          <w:sz w:val="28"/>
          <w:szCs w:val="28"/>
          <w:lang w:val="az-Latn-AZ"/>
        </w:rPr>
        <w:t>a</w:t>
      </w:r>
      <w:r w:rsidR="00547D10" w:rsidRPr="001C4771">
        <w:rPr>
          <w:rFonts w:ascii="Times New Roman" w:hAnsi="Times New Roman" w:cs="Times New Roman"/>
          <w:sz w:val="28"/>
          <w:szCs w:val="28"/>
          <w:lang w:val="az-Latn-AZ"/>
        </w:rPr>
        <w:t>ciət</w:t>
      </w:r>
      <w:r w:rsidR="000334A1" w:rsidRPr="001C4771"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</w:t>
      </w:r>
    </w:p>
    <w:p w:rsidR="009C6B69" w:rsidRPr="001C4771" w:rsidRDefault="009C6B69" w:rsidP="009C6B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771">
        <w:rPr>
          <w:rFonts w:ascii="Times New Roman" w:hAnsi="Times New Roman" w:cs="Times New Roman"/>
          <w:i/>
          <w:sz w:val="28"/>
          <w:szCs w:val="28"/>
        </w:rPr>
        <w:t>Şəkil:1</w:t>
      </w:r>
    </w:p>
    <w:p w:rsidR="009C6B69" w:rsidRPr="001C4771" w:rsidRDefault="009C6B69" w:rsidP="000334A1">
      <w:pPr>
        <w:rPr>
          <w:rFonts w:ascii="Times New Roman" w:hAnsi="Times New Roman" w:cs="Times New Roman"/>
          <w:sz w:val="28"/>
          <w:szCs w:val="28"/>
        </w:rPr>
      </w:pPr>
      <w:r w:rsidRPr="001C47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9254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69" w:rsidRPr="001C4771" w:rsidRDefault="009C6B69" w:rsidP="000334A1">
      <w:pPr>
        <w:rPr>
          <w:rFonts w:ascii="Times New Roman" w:hAnsi="Times New Roman" w:cs="Times New Roman"/>
          <w:sz w:val="28"/>
          <w:szCs w:val="28"/>
        </w:rPr>
      </w:pPr>
    </w:p>
    <w:p w:rsidR="009C6B69" w:rsidRPr="001C4771" w:rsidRDefault="009C6B69" w:rsidP="000334A1">
      <w:pPr>
        <w:rPr>
          <w:rFonts w:ascii="Times New Roman" w:hAnsi="Times New Roman" w:cs="Times New Roman"/>
          <w:sz w:val="28"/>
          <w:szCs w:val="28"/>
        </w:rPr>
      </w:pPr>
    </w:p>
    <w:p w:rsidR="009C6B69" w:rsidRPr="001C4771" w:rsidRDefault="009C6B69" w:rsidP="000334A1">
      <w:pPr>
        <w:rPr>
          <w:rFonts w:ascii="Times New Roman" w:hAnsi="Times New Roman" w:cs="Times New Roman"/>
          <w:sz w:val="28"/>
          <w:szCs w:val="28"/>
        </w:rPr>
      </w:pPr>
    </w:p>
    <w:p w:rsidR="009C6B69" w:rsidRPr="001C4771" w:rsidRDefault="009C6B69" w:rsidP="009C6B69">
      <w:pPr>
        <w:rPr>
          <w:rFonts w:ascii="Times New Roman" w:hAnsi="Times New Roman" w:cs="Times New Roman"/>
          <w:sz w:val="28"/>
          <w:szCs w:val="28"/>
        </w:rPr>
      </w:pPr>
    </w:p>
    <w:p w:rsidR="003756A6" w:rsidRPr="001C4771" w:rsidRDefault="009C6B69" w:rsidP="003756A6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spellStart"/>
      <w:r w:rsidRPr="001C477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1C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71">
        <w:rPr>
          <w:rFonts w:ascii="Times New Roman" w:hAnsi="Times New Roman" w:cs="Times New Roman"/>
          <w:sz w:val="28"/>
          <w:szCs w:val="28"/>
        </w:rPr>
        <w:t>xidmətə</w:t>
      </w:r>
      <w:proofErr w:type="spellEnd"/>
      <w:r w:rsidR="003756A6" w:rsidRPr="001C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6A6" w:rsidRPr="001C4771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3756A6" w:rsidRPr="001C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6A6" w:rsidRPr="001C4771">
        <w:rPr>
          <w:rFonts w:ascii="Times New Roman" w:hAnsi="Times New Roman" w:cs="Times New Roman"/>
          <w:sz w:val="28"/>
          <w:szCs w:val="28"/>
        </w:rPr>
        <w:t>olduqdan</w:t>
      </w:r>
      <w:proofErr w:type="spellEnd"/>
      <w:r w:rsidR="003756A6" w:rsidRPr="001C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6A6" w:rsidRPr="001C4771">
        <w:rPr>
          <w:rFonts w:ascii="Times New Roman" w:hAnsi="Times New Roman" w:cs="Times New Roman"/>
          <w:sz w:val="28"/>
          <w:szCs w:val="28"/>
        </w:rPr>
        <w:t>son</w:t>
      </w:r>
      <w:r w:rsidRPr="001C4771">
        <w:rPr>
          <w:rFonts w:ascii="Times New Roman" w:hAnsi="Times New Roman" w:cs="Times New Roman"/>
          <w:sz w:val="28"/>
          <w:szCs w:val="28"/>
        </w:rPr>
        <w:t>r</w:t>
      </w:r>
      <w:r w:rsidR="003756A6" w:rsidRPr="001C477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açılan </w:t>
      </w:r>
      <w:r w:rsidR="00547D10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pəncərədə 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“Qeydiyyat orqanı” sətrində lazımi qeydiyyat orqanının adını seçdikdən sonra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"</w:t>
      </w:r>
      <w:r w:rsidR="00547D10" w:rsidRPr="001C4771">
        <w:rPr>
          <w:rFonts w:ascii="Times New Roman" w:hAnsi="Times New Roman" w:cs="Times New Roman"/>
          <w:sz w:val="28"/>
          <w:szCs w:val="28"/>
          <w:lang w:val="az-Latn-AZ"/>
        </w:rPr>
        <w:t>Uşaq haqqında məlumatlar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" </w:t>
      </w:r>
      <w:r w:rsidR="00547D10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bölməsində uşağın soyadı, adı, atasının adı, doğulduğu tarix, cinsi,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547D10" w:rsidRPr="001C4771">
        <w:rPr>
          <w:rFonts w:ascii="Times New Roman" w:hAnsi="Times New Roman" w:cs="Times New Roman"/>
          <w:sz w:val="28"/>
          <w:szCs w:val="28"/>
          <w:lang w:val="az-Latn-AZ"/>
        </w:rPr>
        <w:t>VESKS kodu  və s. məlumatlar daxil edilməlidir.</w:t>
      </w:r>
      <w:r w:rsidR="003756A6" w:rsidRPr="001C4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(Şək.2)</w:t>
      </w:r>
    </w:p>
    <w:p w:rsidR="009C6B69" w:rsidRPr="001C4771" w:rsidRDefault="009C6B69" w:rsidP="003756A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C6B69" w:rsidRPr="001C4771" w:rsidRDefault="009C6B69" w:rsidP="009C6B6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C4771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2350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A6" w:rsidRPr="001C4771" w:rsidRDefault="003756A6" w:rsidP="003756A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C4771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9C6B69" w:rsidRPr="001C4771" w:rsidRDefault="009C6B69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C6B69" w:rsidRPr="001C4771" w:rsidRDefault="009C6B69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C6B69" w:rsidRPr="001C4771" w:rsidRDefault="009C6B69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C6B69" w:rsidRPr="001C4771" w:rsidRDefault="009C6B69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C6B69" w:rsidRPr="001C4771" w:rsidRDefault="009C6B69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9C6B69" w:rsidRPr="001C4771" w:rsidRDefault="009C6B69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C116B" w:rsidRPr="001C4771" w:rsidRDefault="00145ADC" w:rsidP="003756A6">
      <w:pPr>
        <w:spacing w:before="240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C4771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uşağın anası haqqında mə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>lumatlar-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valideyinin şəxsiyyət vəsiqəsinin  nömrəsi,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>soyadı,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>adı, ata adı, milliyəti, doğulduğu tarix və yer,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vətənda</w:t>
      </w:r>
      <w:r w:rsidR="0036598B">
        <w:rPr>
          <w:rFonts w:ascii="Times New Roman" w:hAnsi="Times New Roman" w:cs="Times New Roman"/>
          <w:sz w:val="28"/>
          <w:szCs w:val="28"/>
          <w:lang w:val="az-Latn-AZ"/>
        </w:rPr>
        <w:t>ş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>lığı, yaşayış yeri</w:t>
      </w:r>
      <w:r w:rsidR="003756A6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, atasının adı , 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>ata haqqında qeydin ə</w:t>
      </w:r>
      <w:r w:rsidR="0036598B">
        <w:rPr>
          <w:rFonts w:ascii="Times New Roman" w:hAnsi="Times New Roman" w:cs="Times New Roman"/>
          <w:sz w:val="28"/>
          <w:szCs w:val="28"/>
          <w:lang w:val="az-Latn-AZ"/>
        </w:rPr>
        <w:t>sası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>və s. məlumatlar daxil edilməlidir.</w:t>
      </w:r>
      <w:r w:rsidRPr="001C4771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(Şək:3</w:t>
      </w:r>
      <w:r w:rsidR="00CA45DA" w:rsidRPr="001C4771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  <w:r w:rsidR="00AC116B" w:rsidRPr="001C4771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61094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DC" w:rsidRPr="001C4771" w:rsidRDefault="00145ADC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C4771"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CA45DA" w:rsidRPr="001C4771" w:rsidRDefault="003756A6" w:rsidP="003756A6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C477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915670</wp:posOffset>
            </wp:positionV>
            <wp:extent cx="5737225" cy="263969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>Daha sonra uşağın atası haqqında mə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>lumatlar -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valideyinin şəxsiyyət vəsiqəsinin  nömrəsi, soyadı,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 adı, ata adı, milliyəti, doğulduğu tarix və ye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>r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>,  vətənda</w:t>
      </w:r>
      <w:r w:rsidR="0036598B">
        <w:rPr>
          <w:rFonts w:ascii="Times New Roman" w:hAnsi="Times New Roman" w:cs="Times New Roman"/>
          <w:sz w:val="28"/>
          <w:szCs w:val="28"/>
          <w:lang w:val="az-Latn-AZ"/>
        </w:rPr>
        <w:t>ş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>lığı, yaşayış yeri, atasının adı , anasının adı,  təhsili  və s. məlumatlar daxil edilməlidir</w:t>
      </w:r>
    </w:p>
    <w:p w:rsidR="00145ADC" w:rsidRPr="001C4771" w:rsidRDefault="00145ADC" w:rsidP="009C6B6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C4771">
        <w:rPr>
          <w:rFonts w:ascii="Times New Roman" w:hAnsi="Times New Roman" w:cs="Times New Roman"/>
          <w:i/>
          <w:sz w:val="28"/>
          <w:szCs w:val="28"/>
          <w:lang w:val="az-Latn-AZ"/>
        </w:rPr>
        <w:lastRenderedPageBreak/>
        <w:t>Şəkil:4</w:t>
      </w:r>
    </w:p>
    <w:p w:rsidR="00CA45DA" w:rsidRPr="001C4771" w:rsidRDefault="003756A6" w:rsidP="003756A6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1C4771">
        <w:rPr>
          <w:rFonts w:ascii="Times New Roman" w:hAnsi="Times New Roman" w:cs="Times New Roman"/>
          <w:sz w:val="28"/>
          <w:szCs w:val="28"/>
          <w:lang w:val="az-Latn-AZ"/>
        </w:rPr>
        <w:t>Daha sonra i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>stifadəçi telefon və e-mail ünvanını daxil etməlidir</w:t>
      </w:r>
      <w:r w:rsidRPr="001C4771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>Sonda istifadəçi “</w:t>
      </w:r>
      <w:r w:rsidR="00CA45DA" w:rsidRPr="001C4771">
        <w:rPr>
          <w:rFonts w:ascii="Times New Roman" w:hAnsi="Times New Roman" w:cs="Times New Roman"/>
          <w:i/>
          <w:sz w:val="28"/>
          <w:szCs w:val="28"/>
          <w:lang w:val="az-Latn-AZ"/>
        </w:rPr>
        <w:t>Təsdiq</w:t>
      </w:r>
      <w:r w:rsidR="00CA45DA" w:rsidRPr="001C4771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 Ədliyyə Nazirliyinin müvafiq qeydiyyat orqanına göndərmiş olacaq.</w:t>
      </w:r>
    </w:p>
    <w:p w:rsidR="00AC116B" w:rsidRPr="001C4771" w:rsidRDefault="00AC116B" w:rsidP="00AC116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9C6B69" w:rsidRPr="001C4771" w:rsidRDefault="009C6B69" w:rsidP="000334A1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E10CE" w:rsidRPr="001C4771" w:rsidRDefault="00CE10C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CE10CE" w:rsidRPr="001C4771" w:rsidSect="00CE1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F457F"/>
    <w:rsid w:val="000334A1"/>
    <w:rsid w:val="000F2AF9"/>
    <w:rsid w:val="00145ADC"/>
    <w:rsid w:val="001C4771"/>
    <w:rsid w:val="0036598B"/>
    <w:rsid w:val="003756A6"/>
    <w:rsid w:val="003C2E52"/>
    <w:rsid w:val="00547D10"/>
    <w:rsid w:val="00744F7C"/>
    <w:rsid w:val="009C6B69"/>
    <w:rsid w:val="00AC116B"/>
    <w:rsid w:val="00AF457F"/>
    <w:rsid w:val="00CA45DA"/>
    <w:rsid w:val="00CE10CE"/>
    <w:rsid w:val="00D6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F45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e-gov.a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70D6-8ACD-4AD6-8A8D-1A92CB9A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govher_a</cp:lastModifiedBy>
  <cp:revision>5</cp:revision>
  <dcterms:created xsi:type="dcterms:W3CDTF">2015-01-08T05:27:00Z</dcterms:created>
  <dcterms:modified xsi:type="dcterms:W3CDTF">2015-01-08T11:58:00Z</dcterms:modified>
</cp:coreProperties>
</file>