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A7" w:rsidRPr="00E25CB9" w:rsidRDefault="003106EB" w:rsidP="0031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CB9">
        <w:rPr>
          <w:rFonts w:ascii="Times New Roman" w:hAnsi="Times New Roman" w:cs="Times New Roman"/>
          <w:b/>
          <w:sz w:val="28"/>
          <w:szCs w:val="28"/>
        </w:rPr>
        <w:t>Nikahın</w:t>
      </w:r>
      <w:proofErr w:type="spellEnd"/>
      <w:r w:rsidRPr="00E2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CB9">
        <w:rPr>
          <w:rFonts w:ascii="Times New Roman" w:hAnsi="Times New Roman" w:cs="Times New Roman"/>
          <w:b/>
          <w:sz w:val="28"/>
          <w:szCs w:val="28"/>
        </w:rPr>
        <w:t>pozulması</w:t>
      </w:r>
      <w:proofErr w:type="spellEnd"/>
      <w:r w:rsidRPr="00E2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CB9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E2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CB9">
        <w:rPr>
          <w:rFonts w:ascii="Times New Roman" w:hAnsi="Times New Roman" w:cs="Times New Roman"/>
          <w:b/>
          <w:sz w:val="28"/>
          <w:szCs w:val="28"/>
        </w:rPr>
        <w:t>elektron</w:t>
      </w:r>
      <w:proofErr w:type="spellEnd"/>
      <w:r w:rsidRPr="00E2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CB9">
        <w:rPr>
          <w:rFonts w:ascii="Times New Roman" w:hAnsi="Times New Roman" w:cs="Times New Roman"/>
          <w:b/>
          <w:sz w:val="28"/>
          <w:szCs w:val="28"/>
        </w:rPr>
        <w:t>müraciət</w:t>
      </w:r>
      <w:proofErr w:type="spellEnd"/>
    </w:p>
    <w:p w:rsidR="003106EB" w:rsidRPr="00C45F41" w:rsidRDefault="003106EB" w:rsidP="003106E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E25CB9">
        <w:rPr>
          <w:rFonts w:ascii="Times New Roman" w:hAnsi="Times New Roman" w:cs="Times New Roman"/>
          <w:sz w:val="28"/>
          <w:szCs w:val="28"/>
        </w:rPr>
        <w:t>xidmə</w:t>
      </w:r>
      <w:r w:rsidR="00C45F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25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CB9">
        <w:rPr>
          <w:rFonts w:ascii="Times New Roman" w:hAnsi="Times New Roman" w:cs="Times New Roman"/>
          <w:sz w:val="28"/>
          <w:szCs w:val="28"/>
        </w:rPr>
        <w:t>vasit</w:t>
      </w:r>
      <w:proofErr w:type="spellEnd"/>
      <w:r w:rsidRPr="00E25CB9">
        <w:rPr>
          <w:rFonts w:ascii="Times New Roman" w:hAnsi="Times New Roman" w:cs="Times New Roman"/>
          <w:sz w:val="28"/>
          <w:szCs w:val="28"/>
          <w:lang w:val="az-Latn-AZ"/>
        </w:rPr>
        <w:t>əsilə vətə</w:t>
      </w:r>
      <w:r w:rsidR="00E25CB9" w:rsidRPr="00E25CB9">
        <w:rPr>
          <w:rFonts w:ascii="Times New Roman" w:hAnsi="Times New Roman" w:cs="Times New Roman"/>
          <w:sz w:val="28"/>
          <w:szCs w:val="28"/>
          <w:lang w:val="az-Latn-AZ"/>
        </w:rPr>
        <w:t>ndaşlar n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>ikahın pozulması üçün elektron müraciət edə bilərlər.</w:t>
      </w:r>
      <w:r w:rsidR="00D65C38" w:rsidRPr="00E25C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Elektron xidmətdən istifadə etmək üçün      </w:t>
      </w:r>
      <w:hyperlink r:id="rId4" w:history="1">
        <w:r w:rsidR="00D65C38" w:rsidRPr="00E25CB9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D65C38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portalına daxil olaraq  Ədliyə Nazirliyi tərəfindən təqdim olunan elektron xidmətlərin  siyahasınd</w:t>
      </w:r>
      <w:r w:rsidR="00C45F41">
        <w:rPr>
          <w:rFonts w:ascii="Times New Roman" w:hAnsi="Times New Roman" w:cs="Times New Roman"/>
          <w:sz w:val="28"/>
          <w:szCs w:val="28"/>
          <w:lang w:val="az-Latn-AZ"/>
        </w:rPr>
        <w:t>an “ Nikahın pozulması üçün elek</w:t>
      </w:r>
      <w:r w:rsidR="00D65C38" w:rsidRPr="00E25CB9">
        <w:rPr>
          <w:rFonts w:ascii="Times New Roman" w:hAnsi="Times New Roman" w:cs="Times New Roman"/>
          <w:sz w:val="28"/>
          <w:szCs w:val="28"/>
          <w:lang w:val="az-Latn-AZ"/>
        </w:rPr>
        <w:t>tron müraciət” elektron xidmətinə daxil olmaq  lazımdır.</w:t>
      </w:r>
      <w:r w:rsidR="00D65C38"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D65C38" w:rsidRPr="00C45F41">
        <w:rPr>
          <w:rFonts w:ascii="Times New Roman" w:hAnsi="Times New Roman" w:cs="Times New Roman"/>
          <w:i/>
          <w:sz w:val="28"/>
          <w:szCs w:val="28"/>
          <w:lang w:val="az-Latn-AZ"/>
        </w:rPr>
        <w:t>(Şə</w:t>
      </w:r>
      <w:r w:rsidR="00606714" w:rsidRPr="00C45F41">
        <w:rPr>
          <w:rFonts w:ascii="Times New Roman" w:hAnsi="Times New Roman" w:cs="Times New Roman"/>
          <w:i/>
          <w:sz w:val="28"/>
          <w:szCs w:val="28"/>
          <w:lang w:val="az-Latn-AZ"/>
        </w:rPr>
        <w:t>k.</w:t>
      </w:r>
      <w:r w:rsidR="00D65C38" w:rsidRPr="00C45F41">
        <w:rPr>
          <w:rFonts w:ascii="Times New Roman" w:hAnsi="Times New Roman" w:cs="Times New Roman"/>
          <w:i/>
          <w:sz w:val="28"/>
          <w:szCs w:val="28"/>
          <w:lang w:val="az-Latn-AZ"/>
        </w:rPr>
        <w:t>1)</w:t>
      </w:r>
    </w:p>
    <w:p w:rsidR="00D65C38" w:rsidRPr="00E25CB9" w:rsidRDefault="00D65C38" w:rsidP="003106E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50109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C38" w:rsidRPr="00E25CB9" w:rsidRDefault="00D65C38" w:rsidP="00D65C3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D65C38" w:rsidRPr="00E25CB9" w:rsidRDefault="00D65C38" w:rsidP="00D65C3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D65C38" w:rsidRPr="00E25CB9" w:rsidRDefault="00D65C38" w:rsidP="00D65C3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D65C38" w:rsidRPr="00E25CB9" w:rsidRDefault="00D65C38" w:rsidP="00D65C3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C45F41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C45F41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açılan pəncərədə  “Qeydiyyat orqanı” sətrində lazımi qeydiyyat orqanının adını seçdikdən sonra </w:t>
      </w:r>
      <w:r w:rsidR="00AE52B0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811CB0" w:rsidRPr="00E25CB9">
        <w:rPr>
          <w:rFonts w:ascii="Times New Roman" w:hAnsi="Times New Roman" w:cs="Times New Roman"/>
          <w:sz w:val="28"/>
          <w:szCs w:val="28"/>
          <w:lang w:val="az-Latn-AZ"/>
        </w:rPr>
        <w:t>ikahı pozanlar haqqında</w:t>
      </w:r>
      <w:r w:rsidR="00376FD3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11CB0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məlumatlar</w:t>
      </w:r>
      <w:r w:rsidR="00376FD3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, nikahı pozan tərəf  (kişi) </w:t>
      </w:r>
      <w:r w:rsidR="00811CB0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bölməsində nikahı pozanın adı, soyadı</w:t>
      </w:r>
      <w:r w:rsidR="008114DD" w:rsidRPr="00E25CB9">
        <w:rPr>
          <w:rFonts w:ascii="Times New Roman" w:hAnsi="Times New Roman" w:cs="Times New Roman"/>
          <w:sz w:val="28"/>
          <w:szCs w:val="28"/>
          <w:lang w:val="az-Latn-AZ"/>
        </w:rPr>
        <w:t>(nikah pozulanadək</w:t>
      </w:r>
      <w:r w:rsidR="00AE52B0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8114DD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, soyadı(nikah pozulandan sonra) </w:t>
      </w:r>
      <w:r w:rsidR="00C45F41">
        <w:rPr>
          <w:rFonts w:ascii="Times New Roman" w:hAnsi="Times New Roman" w:cs="Times New Roman"/>
          <w:sz w:val="28"/>
          <w:szCs w:val="28"/>
          <w:lang w:val="az-Latn-AZ"/>
        </w:rPr>
        <w:t>,atasının adı, doğulduğu yer və</w:t>
      </w:r>
      <w:r w:rsidR="00811CB0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tarix,</w:t>
      </w:r>
      <w:r w:rsidR="008114DD"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vətə</w:t>
      </w:r>
      <w:r w:rsidR="00C45F41">
        <w:rPr>
          <w:rFonts w:ascii="Times New Roman" w:hAnsi="Times New Roman" w:cs="Times New Roman"/>
          <w:sz w:val="28"/>
          <w:szCs w:val="28"/>
          <w:lang w:val="az-Latn-AZ"/>
        </w:rPr>
        <w:t>ndaşlı</w:t>
      </w:r>
      <w:r w:rsidR="008114DD" w:rsidRPr="00E25CB9">
        <w:rPr>
          <w:rFonts w:ascii="Times New Roman" w:hAnsi="Times New Roman" w:cs="Times New Roman"/>
          <w:sz w:val="28"/>
          <w:szCs w:val="28"/>
          <w:lang w:val="az-Latn-AZ"/>
        </w:rPr>
        <w:t>ğı, milliyəti və.s  məlumatlar daxil edilməlidir.</w:t>
      </w:r>
      <w:r w:rsidR="008114DD"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</w:t>
      </w:r>
      <w:r w:rsidR="00606714">
        <w:rPr>
          <w:rFonts w:ascii="Times New Roman" w:hAnsi="Times New Roman" w:cs="Times New Roman"/>
          <w:i/>
          <w:sz w:val="28"/>
          <w:szCs w:val="28"/>
          <w:lang w:val="az-Latn-AZ"/>
        </w:rPr>
        <w:t>k.</w:t>
      </w:r>
      <w:r w:rsidR="008114DD"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2)</w:t>
      </w:r>
    </w:p>
    <w:p w:rsidR="00811CB0" w:rsidRPr="00E25CB9" w:rsidRDefault="00811CB0" w:rsidP="00D65C3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363983" cy="5187423"/>
            <wp:effectExtent l="19050" t="0" r="811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36" cy="51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DD" w:rsidRPr="00E25CB9" w:rsidRDefault="008114DD" w:rsidP="008114D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8114DD" w:rsidRPr="00E25CB9" w:rsidRDefault="008114DD" w:rsidP="008114D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8114DD" w:rsidRPr="00E25CB9" w:rsidRDefault="00376FD3" w:rsidP="008114D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sz w:val="28"/>
          <w:szCs w:val="28"/>
          <w:lang w:val="az-Latn-AZ"/>
        </w:rPr>
        <w:t>Növbəti mərhələdə</w:t>
      </w:r>
      <w:r w:rsidR="00AE52B0">
        <w:rPr>
          <w:rFonts w:ascii="Times New Roman" w:hAnsi="Times New Roman" w:cs="Times New Roman"/>
          <w:sz w:val="28"/>
          <w:szCs w:val="28"/>
          <w:lang w:val="az-Latn-AZ"/>
        </w:rPr>
        <w:t xml:space="preserve"> n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>ikahı pozanlar haqqında  məlumatlar, nikahı pozan tərəf (qadın)  bölməsində</w:t>
      </w:r>
      <w:r w:rsidR="00AE52B0">
        <w:rPr>
          <w:rFonts w:ascii="Times New Roman" w:hAnsi="Times New Roman" w:cs="Times New Roman"/>
          <w:sz w:val="28"/>
          <w:szCs w:val="28"/>
          <w:lang w:val="az-Latn-AZ"/>
        </w:rPr>
        <w:t xml:space="preserve"> n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>igahı pozanın adı, soyadı(nikah pozulanadək</w:t>
      </w:r>
      <w:r w:rsidR="00AE52B0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, soyadı(nikah 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pozulandan sonra) ,atasının adı, </w:t>
      </w:r>
      <w:r w:rsidR="00AE52B0">
        <w:rPr>
          <w:rFonts w:ascii="Times New Roman" w:hAnsi="Times New Roman" w:cs="Times New Roman"/>
          <w:sz w:val="28"/>
          <w:szCs w:val="28"/>
          <w:lang w:val="az-Latn-AZ"/>
        </w:rPr>
        <w:t>doğulduğu yer və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 xml:space="preserve"> tarix, vətə</w:t>
      </w:r>
      <w:r w:rsidR="00C45F41">
        <w:rPr>
          <w:rFonts w:ascii="Times New Roman" w:hAnsi="Times New Roman" w:cs="Times New Roman"/>
          <w:sz w:val="28"/>
          <w:szCs w:val="28"/>
          <w:lang w:val="az-Latn-AZ"/>
        </w:rPr>
        <w:t>ndaşlı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>ğı, milliyəti və.s  məlumatlar daxil edilməlidir.</w:t>
      </w:r>
      <w:r w:rsidR="006066A8"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(Şə</w:t>
      </w:r>
      <w:r w:rsidR="00606714">
        <w:rPr>
          <w:rFonts w:ascii="Times New Roman" w:hAnsi="Times New Roman" w:cs="Times New Roman"/>
          <w:i/>
          <w:sz w:val="28"/>
          <w:szCs w:val="28"/>
          <w:lang w:val="az-Latn-AZ"/>
        </w:rPr>
        <w:t>k.</w:t>
      </w:r>
      <w:r w:rsidR="006066A8"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3)</w:t>
      </w:r>
    </w:p>
    <w:p w:rsidR="006066A8" w:rsidRPr="00E25CB9" w:rsidRDefault="006066A8" w:rsidP="008114DD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224" cy="4632380"/>
            <wp:effectExtent l="19050" t="0" r="6126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78" cy="46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A8" w:rsidRPr="00E25CB9" w:rsidRDefault="006066A8" w:rsidP="006066A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6066A8" w:rsidRPr="00E25CB9" w:rsidRDefault="006066A8" w:rsidP="006066A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5245C" w:rsidRPr="00E25CB9" w:rsidRDefault="006066A8" w:rsidP="00A5245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sz w:val="28"/>
          <w:szCs w:val="28"/>
          <w:lang w:val="az-Latn-AZ"/>
        </w:rPr>
        <w:t>Sonda istifadə</w:t>
      </w:r>
      <w:r w:rsidR="00A5245C">
        <w:rPr>
          <w:rFonts w:ascii="Times New Roman" w:hAnsi="Times New Roman" w:cs="Times New Roman"/>
          <w:sz w:val="28"/>
          <w:szCs w:val="28"/>
          <w:lang w:val="az-Latn-AZ"/>
        </w:rPr>
        <w:t>ci n</w:t>
      </w:r>
      <w:r w:rsidRPr="00E25CB9">
        <w:rPr>
          <w:rFonts w:ascii="Times New Roman" w:hAnsi="Times New Roman" w:cs="Times New Roman"/>
          <w:sz w:val="28"/>
          <w:szCs w:val="28"/>
          <w:lang w:val="az-Latn-AZ"/>
        </w:rPr>
        <w:t>ikahın pozulmasının əsasları və əlaqə telefonu və e-mail ünvanın</w:t>
      </w:r>
      <w:r w:rsidR="00711869" w:rsidRPr="00E25CB9">
        <w:rPr>
          <w:rFonts w:ascii="Times New Roman" w:hAnsi="Times New Roman" w:cs="Times New Roman"/>
          <w:sz w:val="28"/>
          <w:szCs w:val="28"/>
          <w:lang w:val="az-Latn-AZ"/>
        </w:rPr>
        <w:t>ı yazdıqdan sonra  “Təsdiq” düyməsindən istifadə edərək yaradılmış elektron müraciəti Ədliyyə Nazirliyinin müvafiq qeydiyyat orqanına göndərmiş olacaq.</w:t>
      </w:r>
      <w:r w:rsidR="00A5245C" w:rsidRPr="00A5245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A5245C">
        <w:rPr>
          <w:rFonts w:ascii="Times New Roman" w:hAnsi="Times New Roman" w:cs="Times New Roman"/>
          <w:i/>
          <w:sz w:val="28"/>
          <w:szCs w:val="28"/>
          <w:lang w:val="az-Latn-AZ"/>
        </w:rPr>
        <w:t>(</w:t>
      </w:r>
      <w:r w:rsidR="00A5245C"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Şə</w:t>
      </w:r>
      <w:r w:rsidR="00A5245C">
        <w:rPr>
          <w:rFonts w:ascii="Times New Roman" w:hAnsi="Times New Roman" w:cs="Times New Roman"/>
          <w:i/>
          <w:sz w:val="28"/>
          <w:szCs w:val="28"/>
          <w:lang w:val="az-Latn-AZ"/>
        </w:rPr>
        <w:t>k.4)</w:t>
      </w:r>
    </w:p>
    <w:p w:rsidR="006066A8" w:rsidRPr="00E25CB9" w:rsidRDefault="006066A8" w:rsidP="006066A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066A8" w:rsidRPr="00E25CB9" w:rsidRDefault="006066A8" w:rsidP="006066A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066A8" w:rsidRDefault="006066A8" w:rsidP="006066A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827909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5C" w:rsidRPr="00E25CB9" w:rsidRDefault="00A5245C" w:rsidP="00A5245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5CB9">
        <w:rPr>
          <w:rFonts w:ascii="Times New Roman" w:hAnsi="Times New Roman" w:cs="Times New Roman"/>
          <w:i/>
          <w:sz w:val="28"/>
          <w:szCs w:val="28"/>
          <w:lang w:val="az-Latn-AZ"/>
        </w:rPr>
        <w:t>Şə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kil:4</w:t>
      </w:r>
    </w:p>
    <w:p w:rsidR="00A5245C" w:rsidRPr="00E25CB9" w:rsidRDefault="00A5245C" w:rsidP="006066A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5245C" w:rsidRPr="00E25CB9" w:rsidSect="00F8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106EB"/>
    <w:rsid w:val="003106EB"/>
    <w:rsid w:val="00376FD3"/>
    <w:rsid w:val="004B10B9"/>
    <w:rsid w:val="006066A8"/>
    <w:rsid w:val="00606714"/>
    <w:rsid w:val="00711869"/>
    <w:rsid w:val="00743662"/>
    <w:rsid w:val="008114DD"/>
    <w:rsid w:val="00811CB0"/>
    <w:rsid w:val="009D79D1"/>
    <w:rsid w:val="00A5245C"/>
    <w:rsid w:val="00AE52B0"/>
    <w:rsid w:val="00C45F41"/>
    <w:rsid w:val="00D65C38"/>
    <w:rsid w:val="00E25CB9"/>
    <w:rsid w:val="00F8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5C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5</cp:revision>
  <dcterms:created xsi:type="dcterms:W3CDTF">2015-01-08T08:28:00Z</dcterms:created>
  <dcterms:modified xsi:type="dcterms:W3CDTF">2015-01-08T12:02:00Z</dcterms:modified>
</cp:coreProperties>
</file>